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102" w:rsidRPr="00475102" w:rsidRDefault="00475102" w:rsidP="005654BF">
      <w:pPr>
        <w:spacing w:after="0" w:line="240" w:lineRule="auto"/>
        <w:jc w:val="center"/>
        <w:rPr>
          <w:rFonts w:ascii="Times New Roman" w:hAnsi="Times New Roman" w:cs="Times New Roman"/>
          <w:b/>
          <w:bCs/>
          <w:sz w:val="24"/>
          <w:szCs w:val="24"/>
        </w:rPr>
      </w:pPr>
      <w:r w:rsidRPr="00475102">
        <w:rPr>
          <w:rFonts w:ascii="Times New Roman" w:hAnsi="Times New Roman" w:cs="Times New Roman"/>
          <w:b/>
          <w:bCs/>
          <w:sz w:val="24"/>
          <w:szCs w:val="24"/>
        </w:rPr>
        <w:t>Лот № 2</w:t>
      </w:r>
    </w:p>
    <w:p w:rsidR="00475102" w:rsidRPr="00475102" w:rsidRDefault="00475102" w:rsidP="005654BF">
      <w:pPr>
        <w:spacing w:after="0" w:line="240" w:lineRule="auto"/>
        <w:jc w:val="center"/>
        <w:rPr>
          <w:rFonts w:ascii="Times New Roman" w:hAnsi="Times New Roman" w:cs="Times New Roman"/>
          <w:b/>
          <w:bCs/>
          <w:sz w:val="24"/>
          <w:szCs w:val="24"/>
        </w:rPr>
      </w:pPr>
    </w:p>
    <w:p w:rsidR="004B207A" w:rsidRPr="00475102" w:rsidRDefault="003957E1" w:rsidP="005654BF">
      <w:pPr>
        <w:spacing w:after="0" w:line="240" w:lineRule="auto"/>
        <w:jc w:val="center"/>
        <w:rPr>
          <w:rFonts w:ascii="Times New Roman" w:hAnsi="Times New Roman" w:cs="Times New Roman"/>
          <w:b/>
          <w:bCs/>
          <w:sz w:val="24"/>
          <w:szCs w:val="24"/>
        </w:rPr>
      </w:pPr>
      <w:r w:rsidRPr="00475102">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8" type="#_x0000_t202" style="position:absolute;left:0;text-align:left;margin-left:375pt;margin-top:-36pt;width:111pt;height:18pt;z-index:251656704" filled="f" stroked="f">
            <v:textbox>
              <w:txbxContent>
                <w:p w:rsidR="007926E2" w:rsidRPr="004B207A" w:rsidRDefault="007926E2" w:rsidP="004B207A">
                  <w:pPr>
                    <w:rPr>
                      <w:rFonts w:ascii="Times New Roman" w:hAnsi="Times New Roman" w:cs="Times New Roman"/>
                    </w:rPr>
                  </w:pPr>
                  <w:r w:rsidRPr="00C87CF4">
                    <w:rPr>
                      <w:rFonts w:ascii="Times New Roman" w:hAnsi="Times New Roman" w:cs="Times New Roman"/>
                      <w:b/>
                    </w:rPr>
                    <w:t>ПРОЕКТ</w:t>
                  </w:r>
                </w:p>
              </w:txbxContent>
            </v:textbox>
          </v:shape>
        </w:pict>
      </w:r>
      <w:r w:rsidR="004B207A" w:rsidRPr="00475102">
        <w:rPr>
          <w:rFonts w:ascii="Times New Roman" w:hAnsi="Times New Roman" w:cs="Times New Roman"/>
          <w:b/>
          <w:bCs/>
          <w:sz w:val="24"/>
          <w:szCs w:val="24"/>
        </w:rPr>
        <w:t>Государственный контракт №______</w:t>
      </w:r>
    </w:p>
    <w:p w:rsidR="005654BF" w:rsidRPr="00475102" w:rsidRDefault="005654BF" w:rsidP="005654BF">
      <w:pPr>
        <w:spacing w:after="0" w:line="240" w:lineRule="auto"/>
        <w:rPr>
          <w:rFonts w:ascii="Times New Roman" w:hAnsi="Times New Roman" w:cs="Times New Roman"/>
          <w:b/>
          <w:bCs/>
          <w:sz w:val="24"/>
          <w:szCs w:val="24"/>
        </w:rPr>
      </w:pPr>
    </w:p>
    <w:p w:rsidR="004B207A" w:rsidRPr="00475102" w:rsidRDefault="00890D26" w:rsidP="005654BF">
      <w:pPr>
        <w:spacing w:after="0" w:line="240" w:lineRule="auto"/>
        <w:rPr>
          <w:rFonts w:ascii="Times New Roman" w:hAnsi="Times New Roman" w:cs="Times New Roman"/>
          <w:b/>
          <w:bCs/>
          <w:sz w:val="24"/>
          <w:szCs w:val="24"/>
        </w:rPr>
      </w:pPr>
      <w:r w:rsidRPr="00475102">
        <w:rPr>
          <w:rFonts w:ascii="Times New Roman" w:hAnsi="Times New Roman" w:cs="Times New Roman"/>
          <w:b/>
          <w:bCs/>
          <w:sz w:val="24"/>
          <w:szCs w:val="24"/>
        </w:rPr>
        <w:t xml:space="preserve">г. Ханты-Мансийск </w:t>
      </w:r>
      <w:r w:rsidRPr="00475102">
        <w:rPr>
          <w:rFonts w:ascii="Times New Roman" w:hAnsi="Times New Roman" w:cs="Times New Roman"/>
          <w:b/>
          <w:bCs/>
          <w:sz w:val="24"/>
          <w:szCs w:val="24"/>
        </w:rPr>
        <w:tab/>
      </w:r>
      <w:r w:rsidRPr="00475102">
        <w:rPr>
          <w:rFonts w:ascii="Times New Roman" w:hAnsi="Times New Roman" w:cs="Times New Roman"/>
          <w:b/>
          <w:bCs/>
          <w:sz w:val="24"/>
          <w:szCs w:val="24"/>
        </w:rPr>
        <w:tab/>
      </w:r>
      <w:r w:rsidRPr="00475102">
        <w:rPr>
          <w:rFonts w:ascii="Times New Roman" w:hAnsi="Times New Roman" w:cs="Times New Roman"/>
          <w:b/>
          <w:bCs/>
          <w:sz w:val="24"/>
          <w:szCs w:val="24"/>
        </w:rPr>
        <w:tab/>
      </w:r>
      <w:r w:rsidRPr="00475102">
        <w:rPr>
          <w:rFonts w:ascii="Times New Roman" w:hAnsi="Times New Roman" w:cs="Times New Roman"/>
          <w:b/>
          <w:bCs/>
          <w:sz w:val="24"/>
          <w:szCs w:val="24"/>
        </w:rPr>
        <w:tab/>
      </w:r>
      <w:r w:rsidRPr="00475102">
        <w:rPr>
          <w:rFonts w:ascii="Times New Roman" w:hAnsi="Times New Roman" w:cs="Times New Roman"/>
          <w:b/>
          <w:bCs/>
          <w:sz w:val="24"/>
          <w:szCs w:val="24"/>
        </w:rPr>
        <w:tab/>
      </w:r>
      <w:r w:rsidR="004B207A" w:rsidRPr="00475102">
        <w:rPr>
          <w:rFonts w:ascii="Times New Roman" w:hAnsi="Times New Roman" w:cs="Times New Roman"/>
          <w:b/>
          <w:bCs/>
          <w:sz w:val="24"/>
          <w:szCs w:val="24"/>
        </w:rPr>
        <w:tab/>
        <w:t>«____»_______20</w:t>
      </w:r>
      <w:r w:rsidRPr="00475102">
        <w:rPr>
          <w:rFonts w:ascii="Times New Roman" w:hAnsi="Times New Roman" w:cs="Times New Roman"/>
          <w:b/>
          <w:bCs/>
          <w:sz w:val="24"/>
          <w:szCs w:val="24"/>
        </w:rPr>
        <w:t>__</w:t>
      </w:r>
      <w:r w:rsidR="004B207A" w:rsidRPr="00475102">
        <w:rPr>
          <w:rFonts w:ascii="Times New Roman" w:hAnsi="Times New Roman" w:cs="Times New Roman"/>
          <w:b/>
          <w:bCs/>
          <w:sz w:val="24"/>
          <w:szCs w:val="24"/>
        </w:rPr>
        <w:t xml:space="preserve"> г.</w:t>
      </w:r>
    </w:p>
    <w:p w:rsidR="00BB6FA2" w:rsidRPr="00475102" w:rsidRDefault="004B207A" w:rsidP="005654BF">
      <w:pPr>
        <w:spacing w:after="0" w:line="240" w:lineRule="auto"/>
        <w:ind w:firstLine="709"/>
        <w:jc w:val="both"/>
        <w:rPr>
          <w:rFonts w:ascii="Times New Roman" w:hAnsi="Times New Roman" w:cs="Times New Roman"/>
          <w:sz w:val="24"/>
          <w:szCs w:val="24"/>
        </w:rPr>
      </w:pPr>
      <w:r w:rsidRPr="00475102">
        <w:rPr>
          <w:rFonts w:ascii="Times New Roman" w:hAnsi="Times New Roman" w:cs="Times New Roman"/>
          <w:sz w:val="24"/>
          <w:szCs w:val="24"/>
        </w:rPr>
        <w:t xml:space="preserve">Департамент экологии Ханты-Мансийского автономного округа - Югры, именуемый в дальнейшем </w:t>
      </w:r>
      <w:r w:rsidRPr="00475102">
        <w:rPr>
          <w:rFonts w:ascii="Times New Roman" w:hAnsi="Times New Roman" w:cs="Times New Roman"/>
          <w:bCs/>
          <w:sz w:val="24"/>
          <w:szCs w:val="24"/>
        </w:rPr>
        <w:t>«Заказчик»,</w:t>
      </w:r>
      <w:r w:rsidRPr="00475102">
        <w:rPr>
          <w:rFonts w:ascii="Times New Roman" w:hAnsi="Times New Roman" w:cs="Times New Roman"/>
          <w:sz w:val="24"/>
          <w:szCs w:val="24"/>
        </w:rPr>
        <w:t xml:space="preserve"> в лице директора Костюхина Бориса Алексеевича, действующего на основании Положения о Департаменте с одной стороны, и</w:t>
      </w:r>
      <w:r w:rsidR="00F300CE" w:rsidRPr="00475102">
        <w:rPr>
          <w:rFonts w:ascii="Times New Roman" w:hAnsi="Times New Roman" w:cs="Times New Roman"/>
          <w:sz w:val="24"/>
          <w:szCs w:val="24"/>
        </w:rPr>
        <w:t xml:space="preserve"> </w:t>
      </w:r>
      <w:r w:rsidRPr="00475102">
        <w:rPr>
          <w:rFonts w:ascii="Times New Roman" w:hAnsi="Times New Roman" w:cs="Times New Roman"/>
          <w:sz w:val="24"/>
          <w:szCs w:val="24"/>
        </w:rPr>
        <w:t>________, именуемый</w:t>
      </w:r>
      <w:r w:rsidR="00BC0A47" w:rsidRPr="00475102">
        <w:rPr>
          <w:rFonts w:ascii="Times New Roman" w:hAnsi="Times New Roman" w:cs="Times New Roman"/>
          <w:sz w:val="24"/>
          <w:szCs w:val="24"/>
        </w:rPr>
        <w:t>(ая)</w:t>
      </w:r>
      <w:r w:rsidRPr="00475102">
        <w:rPr>
          <w:rFonts w:ascii="Times New Roman" w:hAnsi="Times New Roman" w:cs="Times New Roman"/>
          <w:sz w:val="24"/>
          <w:szCs w:val="24"/>
        </w:rPr>
        <w:t xml:space="preserve"> в дальнейшем «Исполнитель», в лице ________</w:t>
      </w:r>
      <w:r w:rsidR="00F300CE" w:rsidRPr="00475102">
        <w:rPr>
          <w:rFonts w:ascii="Times New Roman" w:hAnsi="Times New Roman" w:cs="Times New Roman"/>
          <w:sz w:val="24"/>
          <w:szCs w:val="24"/>
        </w:rPr>
        <w:t xml:space="preserve"> </w:t>
      </w:r>
      <w:r w:rsidRPr="00475102">
        <w:rPr>
          <w:rFonts w:ascii="Times New Roman" w:hAnsi="Times New Roman" w:cs="Times New Roman"/>
          <w:sz w:val="24"/>
          <w:szCs w:val="24"/>
        </w:rPr>
        <w:t>действующий</w:t>
      </w:r>
      <w:r w:rsidR="00EB19E4" w:rsidRPr="00475102">
        <w:rPr>
          <w:rFonts w:ascii="Times New Roman" w:hAnsi="Times New Roman" w:cs="Times New Roman"/>
          <w:sz w:val="24"/>
          <w:szCs w:val="24"/>
        </w:rPr>
        <w:t>(ая)</w:t>
      </w:r>
      <w:r w:rsidRPr="00475102">
        <w:rPr>
          <w:rFonts w:ascii="Times New Roman" w:hAnsi="Times New Roman" w:cs="Times New Roman"/>
          <w:sz w:val="24"/>
          <w:szCs w:val="24"/>
        </w:rPr>
        <w:t xml:space="preserve"> на основании ________, с другой стороны,</w:t>
      </w:r>
      <w:r w:rsidRPr="00475102">
        <w:rPr>
          <w:rFonts w:ascii="Times New Roman" w:hAnsi="Times New Roman" w:cs="Times New Roman"/>
          <w:spacing w:val="-3"/>
          <w:sz w:val="24"/>
          <w:szCs w:val="24"/>
        </w:rPr>
        <w:t xml:space="preserve"> вместе именуемые «Стороны» </w:t>
      </w:r>
      <w:r w:rsidRPr="00475102">
        <w:rPr>
          <w:rFonts w:ascii="Times New Roman" w:hAnsi="Times New Roman" w:cs="Times New Roman"/>
          <w:sz w:val="24"/>
          <w:szCs w:val="24"/>
        </w:rPr>
        <w:t xml:space="preserve">в соответствии с законодательством Российской Федерации, и на основании решения Единой комиссии по размещению заказов на поставки товаров, выполнение работ, оказание услуг для государственных нужд Ханты – Мансийского автономного округа – Югры (протокол </w:t>
      </w:r>
      <w:r w:rsidR="003D66EC" w:rsidRPr="00475102">
        <w:rPr>
          <w:rFonts w:ascii="Times New Roman" w:hAnsi="Times New Roman" w:cs="Times New Roman"/>
          <w:sz w:val="24"/>
          <w:szCs w:val="24"/>
        </w:rPr>
        <w:t>оценки и сопоставления заявок на участие в конкурсе</w:t>
      </w:r>
      <w:r w:rsidRPr="00475102">
        <w:rPr>
          <w:rFonts w:ascii="Times New Roman" w:hAnsi="Times New Roman" w:cs="Times New Roman"/>
          <w:sz w:val="24"/>
          <w:szCs w:val="24"/>
        </w:rPr>
        <w:t xml:space="preserve"> от «_______»________ 201</w:t>
      </w:r>
      <w:r w:rsidR="00436BC9" w:rsidRPr="00475102">
        <w:rPr>
          <w:rFonts w:ascii="Times New Roman" w:hAnsi="Times New Roman" w:cs="Times New Roman"/>
          <w:sz w:val="24"/>
          <w:szCs w:val="24"/>
        </w:rPr>
        <w:t>1</w:t>
      </w:r>
      <w:r w:rsidRPr="00475102">
        <w:rPr>
          <w:rFonts w:ascii="Times New Roman" w:hAnsi="Times New Roman" w:cs="Times New Roman"/>
          <w:sz w:val="24"/>
          <w:szCs w:val="24"/>
        </w:rPr>
        <w:t xml:space="preserve"> г. №_______) заключили настоящий Государственный контракт, именуемый в дальнейшем «Контракт» о нижеследующем:</w:t>
      </w:r>
    </w:p>
    <w:p w:rsidR="00F573EB" w:rsidRPr="00475102" w:rsidRDefault="00F573EB" w:rsidP="00F573EB">
      <w:pPr>
        <w:spacing w:after="0" w:line="240" w:lineRule="auto"/>
        <w:jc w:val="both"/>
        <w:rPr>
          <w:rFonts w:ascii="Times New Roman" w:hAnsi="Times New Roman" w:cs="Times New Roman"/>
          <w:sz w:val="24"/>
          <w:szCs w:val="24"/>
        </w:rPr>
      </w:pPr>
    </w:p>
    <w:p w:rsidR="004B207A" w:rsidRPr="00475102" w:rsidRDefault="00EB19E4" w:rsidP="005654BF">
      <w:pPr>
        <w:pStyle w:val="2"/>
        <w:numPr>
          <w:ilvl w:val="0"/>
          <w:numId w:val="4"/>
        </w:numPr>
        <w:tabs>
          <w:tab w:val="num" w:pos="360"/>
        </w:tabs>
        <w:spacing w:after="0"/>
        <w:ind w:left="357" w:hanging="357"/>
        <w:rPr>
          <w:b/>
          <w:bCs/>
          <w:caps/>
          <w:sz w:val="24"/>
          <w:szCs w:val="24"/>
        </w:rPr>
      </w:pPr>
      <w:r w:rsidRPr="00475102">
        <w:rPr>
          <w:b/>
          <w:caps/>
          <w:sz w:val="24"/>
          <w:szCs w:val="24"/>
        </w:rPr>
        <w:t>Предмет К</w:t>
      </w:r>
      <w:r w:rsidR="004B207A" w:rsidRPr="00475102">
        <w:rPr>
          <w:b/>
          <w:caps/>
          <w:sz w:val="24"/>
          <w:szCs w:val="24"/>
        </w:rPr>
        <w:t>онтракта</w:t>
      </w:r>
    </w:p>
    <w:p w:rsidR="004B207A" w:rsidRPr="00475102" w:rsidRDefault="004B207A" w:rsidP="005654BF">
      <w:pPr>
        <w:pStyle w:val="aa"/>
        <w:numPr>
          <w:ilvl w:val="1"/>
          <w:numId w:val="16"/>
        </w:numPr>
        <w:spacing w:after="0" w:line="240" w:lineRule="auto"/>
        <w:ind w:left="0" w:firstLine="709"/>
        <w:jc w:val="both"/>
        <w:rPr>
          <w:rFonts w:ascii="Times New Roman" w:hAnsi="Times New Roman" w:cs="Times New Roman"/>
          <w:sz w:val="24"/>
          <w:szCs w:val="24"/>
        </w:rPr>
      </w:pPr>
      <w:r w:rsidRPr="00475102">
        <w:rPr>
          <w:rFonts w:ascii="Times New Roman" w:hAnsi="Times New Roman" w:cs="Times New Roman"/>
          <w:sz w:val="24"/>
          <w:szCs w:val="24"/>
        </w:rPr>
        <w:t xml:space="preserve">Заказчик поручает и оплачивает, а Исполнитель принимает на себя обязательства </w:t>
      </w:r>
      <w:r w:rsidR="005A5ECD" w:rsidRPr="00475102">
        <w:rPr>
          <w:rFonts w:ascii="Times New Roman" w:hAnsi="Times New Roman" w:cs="Times New Roman"/>
          <w:sz w:val="24"/>
          <w:szCs w:val="24"/>
        </w:rPr>
        <w:t xml:space="preserve">на выполнение научно-исследовательских работ по </w:t>
      </w:r>
      <w:r w:rsidR="00F573EB" w:rsidRPr="00475102">
        <w:rPr>
          <w:rFonts w:ascii="Times New Roman" w:hAnsi="Times New Roman" w:cs="Times New Roman"/>
          <w:sz w:val="24"/>
          <w:szCs w:val="24"/>
        </w:rPr>
        <w:t>и</w:t>
      </w:r>
      <w:r w:rsidR="00857C31" w:rsidRPr="00475102">
        <w:rPr>
          <w:rFonts w:ascii="Times New Roman" w:eastAsia="Times New Roman" w:hAnsi="Times New Roman" w:cs="Times New Roman"/>
          <w:sz w:val="24"/>
          <w:szCs w:val="24"/>
        </w:rPr>
        <w:t>нвентаризаци</w:t>
      </w:r>
      <w:r w:rsidR="00857C31" w:rsidRPr="00475102">
        <w:rPr>
          <w:rFonts w:ascii="Times New Roman" w:hAnsi="Times New Roman" w:cs="Times New Roman"/>
          <w:sz w:val="24"/>
          <w:szCs w:val="24"/>
        </w:rPr>
        <w:t>и</w:t>
      </w:r>
      <w:r w:rsidR="00857C31" w:rsidRPr="00475102">
        <w:rPr>
          <w:rFonts w:ascii="Times New Roman" w:eastAsia="Times New Roman" w:hAnsi="Times New Roman" w:cs="Times New Roman"/>
          <w:sz w:val="24"/>
          <w:szCs w:val="24"/>
        </w:rPr>
        <w:t xml:space="preserve"> выбросов парниковых газов на территории автономного округа</w:t>
      </w:r>
      <w:r w:rsidR="005A5ECD" w:rsidRPr="00475102">
        <w:rPr>
          <w:rFonts w:ascii="Times New Roman" w:hAnsi="Times New Roman" w:cs="Times New Roman"/>
          <w:sz w:val="24"/>
          <w:szCs w:val="24"/>
        </w:rPr>
        <w:t xml:space="preserve">, </w:t>
      </w:r>
      <w:r w:rsidRPr="00475102">
        <w:rPr>
          <w:rFonts w:ascii="Times New Roman" w:hAnsi="Times New Roman" w:cs="Times New Roman"/>
          <w:sz w:val="24"/>
          <w:szCs w:val="24"/>
        </w:rPr>
        <w:t>в рамках реализации программы «</w:t>
      </w:r>
      <w:r w:rsidR="00EB19E4" w:rsidRPr="00475102">
        <w:rPr>
          <w:rFonts w:ascii="Times New Roman" w:hAnsi="Times New Roman" w:cs="Times New Roman"/>
          <w:sz w:val="24"/>
          <w:szCs w:val="24"/>
        </w:rPr>
        <w:t>Обеспечение эк</w:t>
      </w:r>
      <w:r w:rsidR="00B05AF6" w:rsidRPr="00475102">
        <w:rPr>
          <w:rFonts w:ascii="Times New Roman" w:hAnsi="Times New Roman" w:cs="Times New Roman"/>
          <w:sz w:val="24"/>
          <w:szCs w:val="24"/>
        </w:rPr>
        <w:t>ологической безопасности Ханты-М</w:t>
      </w:r>
      <w:r w:rsidR="00EB19E4" w:rsidRPr="00475102">
        <w:rPr>
          <w:rFonts w:ascii="Times New Roman" w:hAnsi="Times New Roman" w:cs="Times New Roman"/>
          <w:sz w:val="24"/>
          <w:szCs w:val="24"/>
        </w:rPr>
        <w:t xml:space="preserve">ансийского автономного округа </w:t>
      </w:r>
      <w:r w:rsidR="00D47BA2" w:rsidRPr="00475102">
        <w:rPr>
          <w:rFonts w:ascii="Times New Roman" w:hAnsi="Times New Roman" w:cs="Times New Roman"/>
          <w:sz w:val="24"/>
          <w:szCs w:val="24"/>
        </w:rPr>
        <w:t>–</w:t>
      </w:r>
      <w:r w:rsidR="00EB19E4" w:rsidRPr="00475102">
        <w:rPr>
          <w:rFonts w:ascii="Times New Roman" w:hAnsi="Times New Roman" w:cs="Times New Roman"/>
          <w:sz w:val="24"/>
          <w:szCs w:val="24"/>
        </w:rPr>
        <w:t xml:space="preserve"> Югры</w:t>
      </w:r>
      <w:r w:rsidR="00D47BA2" w:rsidRPr="00475102">
        <w:rPr>
          <w:rFonts w:ascii="Times New Roman" w:hAnsi="Times New Roman" w:cs="Times New Roman"/>
          <w:sz w:val="24"/>
          <w:szCs w:val="24"/>
        </w:rPr>
        <w:t xml:space="preserve"> в 2011 - 2013 годах</w:t>
      </w:r>
      <w:r w:rsidRPr="00475102">
        <w:rPr>
          <w:rFonts w:ascii="Times New Roman" w:hAnsi="Times New Roman" w:cs="Times New Roman"/>
          <w:sz w:val="24"/>
          <w:szCs w:val="24"/>
        </w:rPr>
        <w:t>»</w:t>
      </w:r>
      <w:r w:rsidR="00717B91" w:rsidRPr="00475102">
        <w:rPr>
          <w:rFonts w:ascii="Times New Roman" w:hAnsi="Times New Roman" w:cs="Times New Roman"/>
          <w:sz w:val="24"/>
          <w:szCs w:val="24"/>
        </w:rPr>
        <w:t>.</w:t>
      </w:r>
    </w:p>
    <w:p w:rsidR="004B207A" w:rsidRPr="00475102" w:rsidRDefault="004B207A" w:rsidP="005654BF">
      <w:pPr>
        <w:pStyle w:val="a7"/>
        <w:numPr>
          <w:ilvl w:val="1"/>
          <w:numId w:val="16"/>
        </w:numPr>
        <w:tabs>
          <w:tab w:val="left" w:pos="708"/>
        </w:tabs>
        <w:spacing w:after="0" w:line="240" w:lineRule="auto"/>
        <w:ind w:left="0" w:firstLine="709"/>
        <w:jc w:val="both"/>
        <w:rPr>
          <w:rFonts w:ascii="Times New Roman" w:hAnsi="Times New Roman" w:cs="Times New Roman"/>
          <w:sz w:val="24"/>
          <w:szCs w:val="24"/>
        </w:rPr>
      </w:pPr>
      <w:r w:rsidRPr="00475102">
        <w:rPr>
          <w:rFonts w:ascii="Times New Roman" w:hAnsi="Times New Roman" w:cs="Times New Roman"/>
          <w:sz w:val="24"/>
          <w:szCs w:val="24"/>
        </w:rPr>
        <w:t xml:space="preserve">Состав и объем </w:t>
      </w:r>
      <w:r w:rsidR="005654BF" w:rsidRPr="00475102">
        <w:rPr>
          <w:rFonts w:ascii="Times New Roman" w:hAnsi="Times New Roman" w:cs="Times New Roman"/>
          <w:sz w:val="24"/>
          <w:szCs w:val="24"/>
        </w:rPr>
        <w:t xml:space="preserve">работ </w:t>
      </w:r>
      <w:r w:rsidRPr="00475102">
        <w:rPr>
          <w:rFonts w:ascii="Times New Roman" w:hAnsi="Times New Roman" w:cs="Times New Roman"/>
          <w:sz w:val="24"/>
          <w:szCs w:val="24"/>
        </w:rPr>
        <w:t xml:space="preserve">определяется Техническим заданием - Приложением 1 к настоящему Контракту. </w:t>
      </w:r>
    </w:p>
    <w:p w:rsidR="004B207A" w:rsidRPr="00475102" w:rsidRDefault="00890D26" w:rsidP="005654BF">
      <w:pPr>
        <w:pStyle w:val="a7"/>
        <w:numPr>
          <w:ilvl w:val="1"/>
          <w:numId w:val="16"/>
        </w:numPr>
        <w:tabs>
          <w:tab w:val="left" w:pos="708"/>
        </w:tabs>
        <w:spacing w:after="0" w:line="240" w:lineRule="auto"/>
        <w:ind w:left="0" w:firstLine="709"/>
        <w:jc w:val="both"/>
        <w:rPr>
          <w:rFonts w:ascii="Times New Roman" w:hAnsi="Times New Roman" w:cs="Times New Roman"/>
          <w:sz w:val="24"/>
          <w:szCs w:val="24"/>
        </w:rPr>
      </w:pPr>
      <w:r w:rsidRPr="00475102">
        <w:rPr>
          <w:rFonts w:ascii="Times New Roman" w:hAnsi="Times New Roman" w:cs="Times New Roman"/>
          <w:sz w:val="24"/>
          <w:szCs w:val="24"/>
        </w:rPr>
        <w:t xml:space="preserve">Место выполнения работ: территория Ханты - Мансийского автономного округа </w:t>
      </w:r>
      <w:r w:rsidR="00ED1993" w:rsidRPr="00475102">
        <w:rPr>
          <w:rFonts w:ascii="Times New Roman" w:hAnsi="Times New Roman" w:cs="Times New Roman"/>
          <w:sz w:val="24"/>
          <w:szCs w:val="24"/>
        </w:rPr>
        <w:t>–</w:t>
      </w:r>
      <w:r w:rsidRPr="00475102">
        <w:rPr>
          <w:rFonts w:ascii="Times New Roman" w:hAnsi="Times New Roman" w:cs="Times New Roman"/>
          <w:sz w:val="24"/>
          <w:szCs w:val="24"/>
        </w:rPr>
        <w:t xml:space="preserve"> Югры</w:t>
      </w:r>
      <w:r w:rsidR="00ED1993" w:rsidRPr="00475102">
        <w:rPr>
          <w:rFonts w:ascii="Times New Roman" w:hAnsi="Times New Roman" w:cs="Times New Roman"/>
          <w:sz w:val="24"/>
          <w:szCs w:val="24"/>
        </w:rPr>
        <w:t>.</w:t>
      </w:r>
    </w:p>
    <w:p w:rsidR="00ED1993" w:rsidRPr="00475102" w:rsidRDefault="00ED1993" w:rsidP="00ED1993">
      <w:pPr>
        <w:pStyle w:val="aa"/>
        <w:spacing w:after="0" w:line="240" w:lineRule="auto"/>
        <w:ind w:left="0" w:firstLine="709"/>
        <w:jc w:val="both"/>
        <w:rPr>
          <w:rFonts w:ascii="Times New Roman" w:hAnsi="Times New Roman" w:cs="Times New Roman"/>
          <w:sz w:val="24"/>
          <w:szCs w:val="24"/>
        </w:rPr>
      </w:pPr>
      <w:r w:rsidRPr="00475102">
        <w:rPr>
          <w:rFonts w:ascii="Times New Roman" w:hAnsi="Times New Roman" w:cs="Times New Roman"/>
          <w:sz w:val="24"/>
          <w:szCs w:val="24"/>
        </w:rPr>
        <w:t>Место сдачи/приемки работ:  г. Ханты-Мансийск, ул. Студенческая, дом 2, Департамент экологии Ханты-Мансий</w:t>
      </w:r>
      <w:r w:rsidR="007926E2" w:rsidRPr="00475102">
        <w:rPr>
          <w:rFonts w:ascii="Times New Roman" w:hAnsi="Times New Roman" w:cs="Times New Roman"/>
          <w:sz w:val="24"/>
          <w:szCs w:val="24"/>
        </w:rPr>
        <w:t>ского автономного округа – Югры.</w:t>
      </w:r>
    </w:p>
    <w:p w:rsidR="007926E2" w:rsidRPr="00475102" w:rsidRDefault="00890D26" w:rsidP="007926E2">
      <w:pPr>
        <w:pStyle w:val="Preformatted"/>
        <w:numPr>
          <w:ilvl w:val="1"/>
          <w:numId w:val="16"/>
        </w:numPr>
        <w:tabs>
          <w:tab w:val="clear" w:pos="0"/>
          <w:tab w:val="clear" w:pos="959"/>
          <w:tab w:val="left" w:pos="1418"/>
        </w:tabs>
        <w:ind w:left="0" w:firstLine="709"/>
        <w:jc w:val="both"/>
        <w:rPr>
          <w:rFonts w:ascii="Times New Roman" w:hAnsi="Times New Roman"/>
          <w:sz w:val="24"/>
          <w:szCs w:val="24"/>
        </w:rPr>
      </w:pPr>
      <w:r w:rsidRPr="00475102">
        <w:rPr>
          <w:rFonts w:ascii="Times New Roman" w:hAnsi="Times New Roman"/>
          <w:sz w:val="24"/>
          <w:szCs w:val="24"/>
        </w:rPr>
        <w:t xml:space="preserve">Срок </w:t>
      </w:r>
      <w:r w:rsidR="005654BF" w:rsidRPr="00475102">
        <w:rPr>
          <w:rFonts w:ascii="Times New Roman" w:hAnsi="Times New Roman"/>
          <w:sz w:val="24"/>
          <w:szCs w:val="24"/>
        </w:rPr>
        <w:t>выполнения работ</w:t>
      </w:r>
      <w:r w:rsidR="007926E2" w:rsidRPr="00475102">
        <w:rPr>
          <w:rFonts w:ascii="Times New Roman" w:hAnsi="Times New Roman"/>
          <w:sz w:val="24"/>
          <w:szCs w:val="24"/>
        </w:rPr>
        <w:t>: с момента заключения государственного контракта до 10 декабря 2011 года в соответствии с графиком выполнения работ (Приложение № 2 к Контракту).</w:t>
      </w:r>
    </w:p>
    <w:p w:rsidR="004B207A" w:rsidRPr="00475102" w:rsidRDefault="004B207A" w:rsidP="005654BF">
      <w:pPr>
        <w:numPr>
          <w:ilvl w:val="0"/>
          <w:numId w:val="4"/>
        </w:numPr>
        <w:tabs>
          <w:tab w:val="num" w:pos="360"/>
        </w:tabs>
        <w:spacing w:after="0" w:line="240" w:lineRule="auto"/>
        <w:ind w:left="357" w:hanging="357"/>
        <w:jc w:val="center"/>
        <w:rPr>
          <w:rFonts w:ascii="Times New Roman" w:hAnsi="Times New Roman" w:cs="Times New Roman"/>
          <w:b/>
          <w:caps/>
          <w:sz w:val="24"/>
          <w:szCs w:val="24"/>
        </w:rPr>
      </w:pPr>
      <w:r w:rsidRPr="00475102">
        <w:rPr>
          <w:rFonts w:ascii="Times New Roman" w:hAnsi="Times New Roman" w:cs="Times New Roman"/>
          <w:b/>
          <w:caps/>
          <w:sz w:val="24"/>
          <w:szCs w:val="24"/>
        </w:rPr>
        <w:t>Цена Контракта и порядок расчетов</w:t>
      </w:r>
    </w:p>
    <w:p w:rsidR="00D47BA2" w:rsidRPr="00475102" w:rsidRDefault="004B207A" w:rsidP="005654BF">
      <w:pPr>
        <w:pStyle w:val="a7"/>
        <w:numPr>
          <w:ilvl w:val="1"/>
          <w:numId w:val="19"/>
        </w:numPr>
        <w:tabs>
          <w:tab w:val="left" w:pos="708"/>
        </w:tabs>
        <w:spacing w:after="0" w:line="240" w:lineRule="auto"/>
        <w:ind w:left="0" w:firstLine="709"/>
        <w:jc w:val="both"/>
        <w:rPr>
          <w:rFonts w:ascii="Times New Roman" w:hAnsi="Times New Roman" w:cs="Times New Roman"/>
          <w:sz w:val="24"/>
          <w:szCs w:val="24"/>
        </w:rPr>
      </w:pPr>
      <w:r w:rsidRPr="00475102">
        <w:rPr>
          <w:rFonts w:ascii="Times New Roman" w:hAnsi="Times New Roman" w:cs="Times New Roman"/>
          <w:snapToGrid w:val="0"/>
          <w:sz w:val="24"/>
          <w:szCs w:val="24"/>
        </w:rPr>
        <w:t>Цена К</w:t>
      </w:r>
      <w:r w:rsidR="00436BC9" w:rsidRPr="00475102">
        <w:rPr>
          <w:rFonts w:ascii="Times New Roman" w:hAnsi="Times New Roman" w:cs="Times New Roman"/>
          <w:snapToGrid w:val="0"/>
          <w:sz w:val="24"/>
          <w:szCs w:val="24"/>
        </w:rPr>
        <w:t>онтракта составляет ___________</w:t>
      </w:r>
      <w:r w:rsidRPr="00475102">
        <w:rPr>
          <w:rFonts w:ascii="Times New Roman" w:hAnsi="Times New Roman" w:cs="Times New Roman"/>
          <w:snapToGrid w:val="0"/>
          <w:sz w:val="24"/>
          <w:szCs w:val="24"/>
        </w:rPr>
        <w:t>___ (__________) рублей</w:t>
      </w:r>
      <w:r w:rsidR="00D9701E" w:rsidRPr="00475102">
        <w:rPr>
          <w:rFonts w:ascii="Times New Roman" w:hAnsi="Times New Roman" w:cs="Times New Roman"/>
          <w:snapToGrid w:val="0"/>
          <w:sz w:val="24"/>
          <w:szCs w:val="24"/>
        </w:rPr>
        <w:t xml:space="preserve">, </w:t>
      </w:r>
      <w:r w:rsidR="00D47BA2" w:rsidRPr="00475102">
        <w:rPr>
          <w:rFonts w:ascii="Times New Roman" w:eastAsia="Times New Roman" w:hAnsi="Times New Roman" w:cs="Times New Roman"/>
          <w:snapToGrid w:val="0"/>
          <w:sz w:val="24"/>
          <w:szCs w:val="24"/>
        </w:rPr>
        <w:t>(</w:t>
      </w:r>
      <w:r w:rsidR="00D47BA2" w:rsidRPr="00475102">
        <w:rPr>
          <w:rFonts w:ascii="Times New Roman" w:eastAsia="Times New Roman" w:hAnsi="Times New Roman" w:cs="Times New Roman"/>
          <w:sz w:val="24"/>
          <w:szCs w:val="24"/>
        </w:rPr>
        <w:t>НДС не облагается в соответствии с п. 3 ст. 149 Налогового Кодекса Российской Федерации).</w:t>
      </w:r>
    </w:p>
    <w:p w:rsidR="004F6DBB" w:rsidRPr="00475102" w:rsidRDefault="00221C8E" w:rsidP="005654BF">
      <w:pPr>
        <w:pStyle w:val="a7"/>
        <w:tabs>
          <w:tab w:val="left" w:pos="708"/>
        </w:tabs>
        <w:spacing w:after="0" w:line="240" w:lineRule="auto"/>
        <w:ind w:left="0" w:firstLine="709"/>
        <w:jc w:val="both"/>
        <w:rPr>
          <w:rFonts w:ascii="Times New Roman" w:hAnsi="Times New Roman" w:cs="Times New Roman"/>
          <w:sz w:val="24"/>
          <w:szCs w:val="24"/>
        </w:rPr>
      </w:pPr>
      <w:r w:rsidRPr="00475102">
        <w:rPr>
          <w:rFonts w:ascii="Times New Roman" w:hAnsi="Times New Roman" w:cs="Times New Roman"/>
          <w:sz w:val="24"/>
          <w:szCs w:val="24"/>
        </w:rPr>
        <w:t>В цену Контракта включены все расходы Исполнителя, необходимые для осуществления им своих обязательств по Контракту в полном объеме и надлежащего качества</w:t>
      </w:r>
      <w:r w:rsidR="00C948FB" w:rsidRPr="00475102">
        <w:rPr>
          <w:rFonts w:ascii="Times New Roman" w:hAnsi="Times New Roman" w:cs="Times New Roman"/>
          <w:sz w:val="24"/>
          <w:szCs w:val="24"/>
        </w:rPr>
        <w:t>, в т.ч. и оплата услуг независимых экспертов для проверки соответствия качеств</w:t>
      </w:r>
      <w:r w:rsidR="00662990" w:rsidRPr="00475102">
        <w:rPr>
          <w:rFonts w:ascii="Times New Roman" w:hAnsi="Times New Roman" w:cs="Times New Roman"/>
          <w:sz w:val="24"/>
          <w:szCs w:val="24"/>
        </w:rPr>
        <w:t>а, выполненных работ (по согласованию с Заказчиком),</w:t>
      </w:r>
      <w:r w:rsidRPr="00475102">
        <w:rPr>
          <w:rFonts w:ascii="Times New Roman" w:hAnsi="Times New Roman" w:cs="Times New Roman"/>
          <w:sz w:val="24"/>
          <w:szCs w:val="24"/>
        </w:rPr>
        <w:t xml:space="preserve"> в </w:t>
      </w:r>
      <w:r w:rsidR="004B207A" w:rsidRPr="00475102">
        <w:rPr>
          <w:rFonts w:ascii="Times New Roman" w:hAnsi="Times New Roman" w:cs="Times New Roman"/>
          <w:snapToGrid w:val="0"/>
          <w:sz w:val="24"/>
          <w:szCs w:val="24"/>
        </w:rPr>
        <w:t xml:space="preserve">соответствии с </w:t>
      </w:r>
      <w:r w:rsidR="004B207A" w:rsidRPr="00475102">
        <w:rPr>
          <w:rFonts w:ascii="Times New Roman" w:hAnsi="Times New Roman" w:cs="Times New Roman"/>
          <w:bCs/>
          <w:sz w:val="24"/>
          <w:szCs w:val="24"/>
        </w:rPr>
        <w:t xml:space="preserve">Техническим заданием, Приложение № 1 к настоящему Контракту, </w:t>
      </w:r>
      <w:r w:rsidR="004B207A" w:rsidRPr="00475102">
        <w:rPr>
          <w:rFonts w:ascii="Times New Roman" w:hAnsi="Times New Roman" w:cs="Times New Roman"/>
          <w:sz w:val="24"/>
          <w:szCs w:val="24"/>
        </w:rPr>
        <w:t xml:space="preserve">а также уплату налогов, таможенных пошлин, сборов, других обязательных платежей и иных расходов, связанных с исполнением </w:t>
      </w:r>
      <w:r w:rsidR="00EB19E4" w:rsidRPr="00475102">
        <w:rPr>
          <w:rFonts w:ascii="Times New Roman" w:hAnsi="Times New Roman" w:cs="Times New Roman"/>
          <w:sz w:val="24"/>
          <w:szCs w:val="24"/>
        </w:rPr>
        <w:t>К</w:t>
      </w:r>
      <w:r w:rsidR="004B207A" w:rsidRPr="00475102">
        <w:rPr>
          <w:rFonts w:ascii="Times New Roman" w:hAnsi="Times New Roman" w:cs="Times New Roman"/>
          <w:sz w:val="24"/>
          <w:szCs w:val="24"/>
        </w:rPr>
        <w:t>онтракта.</w:t>
      </w:r>
    </w:p>
    <w:p w:rsidR="004B207A" w:rsidRPr="00475102" w:rsidRDefault="004B207A" w:rsidP="005654BF">
      <w:pPr>
        <w:pStyle w:val="a7"/>
        <w:numPr>
          <w:ilvl w:val="1"/>
          <w:numId w:val="19"/>
        </w:numPr>
        <w:tabs>
          <w:tab w:val="left" w:pos="708"/>
        </w:tabs>
        <w:spacing w:after="0" w:line="240" w:lineRule="auto"/>
        <w:ind w:left="0" w:firstLine="709"/>
        <w:jc w:val="both"/>
        <w:rPr>
          <w:rFonts w:ascii="Times New Roman" w:hAnsi="Times New Roman" w:cs="Times New Roman"/>
          <w:snapToGrid w:val="0"/>
          <w:sz w:val="24"/>
          <w:szCs w:val="24"/>
        </w:rPr>
      </w:pPr>
      <w:r w:rsidRPr="00475102">
        <w:rPr>
          <w:rFonts w:ascii="Times New Roman" w:eastAsia="Calibri" w:hAnsi="Times New Roman" w:cs="Times New Roman"/>
          <w:sz w:val="24"/>
          <w:szCs w:val="24"/>
          <w:lang w:eastAsia="en-US"/>
        </w:rPr>
        <w:t xml:space="preserve">Оплата </w:t>
      </w:r>
      <w:r w:rsidR="005654BF" w:rsidRPr="00475102">
        <w:rPr>
          <w:rFonts w:ascii="Times New Roman" w:eastAsia="Calibri" w:hAnsi="Times New Roman" w:cs="Times New Roman"/>
          <w:sz w:val="24"/>
          <w:szCs w:val="24"/>
          <w:lang w:eastAsia="en-US"/>
        </w:rPr>
        <w:t>работ</w:t>
      </w:r>
      <w:r w:rsidR="00F300CE" w:rsidRPr="00475102">
        <w:rPr>
          <w:rFonts w:ascii="Times New Roman" w:eastAsia="Calibri" w:hAnsi="Times New Roman" w:cs="Times New Roman"/>
          <w:sz w:val="24"/>
          <w:szCs w:val="24"/>
          <w:lang w:eastAsia="en-US"/>
        </w:rPr>
        <w:t xml:space="preserve"> </w:t>
      </w:r>
      <w:r w:rsidRPr="00475102">
        <w:rPr>
          <w:rFonts w:ascii="Times New Roman" w:eastAsia="Calibri" w:hAnsi="Times New Roman" w:cs="Times New Roman"/>
          <w:sz w:val="24"/>
          <w:szCs w:val="24"/>
          <w:lang w:eastAsia="en-US"/>
        </w:rPr>
        <w:t>по Контракту производится в следующем порядке:</w:t>
      </w:r>
    </w:p>
    <w:p w:rsidR="00C4377A" w:rsidRPr="00475102" w:rsidRDefault="00C4377A" w:rsidP="00C4377A">
      <w:pPr>
        <w:pStyle w:val="aa"/>
        <w:numPr>
          <w:ilvl w:val="2"/>
          <w:numId w:val="19"/>
        </w:numPr>
        <w:spacing w:after="0" w:line="240" w:lineRule="auto"/>
        <w:ind w:left="0" w:firstLine="709"/>
        <w:jc w:val="both"/>
        <w:rPr>
          <w:rFonts w:ascii="Times New Roman" w:hAnsi="Times New Roman" w:cs="Times New Roman"/>
          <w:sz w:val="24"/>
          <w:szCs w:val="24"/>
        </w:rPr>
      </w:pPr>
      <w:r w:rsidRPr="00475102">
        <w:rPr>
          <w:rFonts w:ascii="Times New Roman" w:hAnsi="Times New Roman" w:cs="Times New Roman"/>
          <w:sz w:val="24"/>
          <w:szCs w:val="24"/>
        </w:rPr>
        <w:t>По окончанию 1-го этапа в срок до 26 августа 2011 года Исполнитель направляет Заказчику промежуточный акт выполненных работ, счет-фактуру с приложением отчетной документации:</w:t>
      </w:r>
    </w:p>
    <w:p w:rsidR="00C4377A" w:rsidRPr="00475102" w:rsidRDefault="00C4377A" w:rsidP="00C4377A">
      <w:pPr>
        <w:pStyle w:val="2"/>
        <w:numPr>
          <w:ilvl w:val="0"/>
          <w:numId w:val="23"/>
        </w:numPr>
        <w:spacing w:after="0"/>
        <w:ind w:left="0" w:firstLine="0"/>
        <w:jc w:val="both"/>
        <w:rPr>
          <w:sz w:val="24"/>
          <w:szCs w:val="24"/>
        </w:rPr>
      </w:pPr>
      <w:r w:rsidRPr="00475102">
        <w:rPr>
          <w:sz w:val="24"/>
          <w:szCs w:val="24"/>
        </w:rPr>
        <w:t>Регламент проведения инвентаризации выбросов ПГ в ХМАО.</w:t>
      </w:r>
    </w:p>
    <w:p w:rsidR="00C4377A" w:rsidRPr="00475102" w:rsidRDefault="00C4377A" w:rsidP="00C4377A">
      <w:pPr>
        <w:numPr>
          <w:ilvl w:val="0"/>
          <w:numId w:val="23"/>
        </w:numPr>
        <w:spacing w:after="0" w:line="240" w:lineRule="auto"/>
        <w:ind w:left="0" w:firstLine="0"/>
        <w:jc w:val="both"/>
        <w:rPr>
          <w:rFonts w:ascii="Times New Roman" w:hAnsi="Times New Roman" w:cs="Times New Roman"/>
          <w:sz w:val="24"/>
          <w:szCs w:val="24"/>
        </w:rPr>
      </w:pPr>
      <w:r w:rsidRPr="00475102">
        <w:rPr>
          <w:rFonts w:ascii="Times New Roman" w:hAnsi="Times New Roman" w:cs="Times New Roman"/>
          <w:sz w:val="24"/>
          <w:szCs w:val="24"/>
        </w:rPr>
        <w:t>Отчет «Инвентаризация выбросов и стоков парниковых газов по ХМАО за период с 2003 по 2010 годы».</w:t>
      </w:r>
    </w:p>
    <w:p w:rsidR="00C4377A" w:rsidRPr="00475102" w:rsidRDefault="00C4377A" w:rsidP="00C4377A">
      <w:pPr>
        <w:numPr>
          <w:ilvl w:val="0"/>
          <w:numId w:val="23"/>
        </w:numPr>
        <w:spacing w:after="0" w:line="240" w:lineRule="auto"/>
        <w:ind w:left="0" w:firstLine="0"/>
        <w:jc w:val="both"/>
        <w:rPr>
          <w:rFonts w:ascii="Times New Roman" w:hAnsi="Times New Roman" w:cs="Times New Roman"/>
          <w:sz w:val="24"/>
          <w:szCs w:val="24"/>
        </w:rPr>
      </w:pPr>
      <w:r w:rsidRPr="00475102">
        <w:rPr>
          <w:rFonts w:ascii="Times New Roman" w:hAnsi="Times New Roman" w:cs="Times New Roman"/>
          <w:sz w:val="24"/>
          <w:szCs w:val="24"/>
        </w:rPr>
        <w:t>Отчет об оценке неопределенности результатов инвентаризации.</w:t>
      </w:r>
    </w:p>
    <w:p w:rsidR="00C4377A" w:rsidRPr="00475102" w:rsidRDefault="00C4377A" w:rsidP="00C4377A">
      <w:pPr>
        <w:numPr>
          <w:ilvl w:val="0"/>
          <w:numId w:val="23"/>
        </w:numPr>
        <w:spacing w:after="0" w:line="240" w:lineRule="auto"/>
        <w:ind w:left="0" w:firstLine="0"/>
        <w:jc w:val="both"/>
        <w:rPr>
          <w:rFonts w:ascii="Times New Roman" w:hAnsi="Times New Roman" w:cs="Times New Roman"/>
          <w:sz w:val="24"/>
          <w:szCs w:val="24"/>
        </w:rPr>
      </w:pPr>
      <w:r w:rsidRPr="00475102">
        <w:rPr>
          <w:rFonts w:ascii="Times New Roman" w:hAnsi="Times New Roman" w:cs="Times New Roman"/>
          <w:sz w:val="24"/>
          <w:szCs w:val="24"/>
        </w:rPr>
        <w:t>Отчет о формировани</w:t>
      </w:r>
      <w:r w:rsidRPr="00475102">
        <w:rPr>
          <w:rFonts w:ascii="Times New Roman" w:hAnsi="Times New Roman" w:cs="Times New Roman"/>
          <w:color w:val="0070C0"/>
          <w:sz w:val="24"/>
          <w:szCs w:val="24"/>
        </w:rPr>
        <w:t>и</w:t>
      </w:r>
      <w:r w:rsidRPr="00475102">
        <w:rPr>
          <w:rFonts w:ascii="Times New Roman" w:hAnsi="Times New Roman" w:cs="Times New Roman"/>
          <w:sz w:val="24"/>
          <w:szCs w:val="24"/>
        </w:rPr>
        <w:t xml:space="preserve"> информационно-аналитической системы по управлению выбросами парниковых газов  в автономном округе, в том числе описание структуры </w:t>
      </w:r>
      <w:r w:rsidRPr="00475102">
        <w:rPr>
          <w:rFonts w:ascii="Times New Roman" w:hAnsi="Times New Roman" w:cs="Times New Roman"/>
          <w:sz w:val="24"/>
          <w:szCs w:val="24"/>
        </w:rPr>
        <w:lastRenderedPageBreak/>
        <w:t xml:space="preserve">данных  информационной системы, инструкция по установке и настройке, инструкция пользователя. </w:t>
      </w:r>
    </w:p>
    <w:p w:rsidR="00C4377A" w:rsidRPr="00475102" w:rsidRDefault="00C4377A" w:rsidP="00C4377A">
      <w:pPr>
        <w:spacing w:after="0" w:line="240" w:lineRule="auto"/>
        <w:ind w:firstLine="709"/>
        <w:jc w:val="both"/>
        <w:rPr>
          <w:rFonts w:ascii="Times New Roman" w:hAnsi="Times New Roman" w:cs="Times New Roman"/>
          <w:sz w:val="24"/>
          <w:szCs w:val="24"/>
        </w:rPr>
      </w:pPr>
      <w:r w:rsidRPr="00475102">
        <w:rPr>
          <w:rFonts w:ascii="Times New Roman" w:eastAsia="Calibri" w:hAnsi="Times New Roman" w:cs="Times New Roman"/>
          <w:sz w:val="24"/>
          <w:szCs w:val="24"/>
        </w:rPr>
        <w:t xml:space="preserve">Оплата производится в течение 7 (семи) банковских дней после подписания промежуточных актов приема-передачи выполненных работ, в соответствии с Графиком выполнения работ и предоставлением Исполнителем счет – фактур и отчетных документов </w:t>
      </w:r>
      <w:r w:rsidRPr="00475102">
        <w:rPr>
          <w:rFonts w:ascii="Times New Roman" w:hAnsi="Times New Roman" w:cs="Times New Roman"/>
          <w:sz w:val="24"/>
          <w:szCs w:val="24"/>
        </w:rPr>
        <w:t>в размере 30 % от цены контракта.</w:t>
      </w:r>
    </w:p>
    <w:p w:rsidR="00C4377A" w:rsidRPr="00475102" w:rsidRDefault="00C4377A" w:rsidP="00C4377A">
      <w:pPr>
        <w:pStyle w:val="aa"/>
        <w:numPr>
          <w:ilvl w:val="2"/>
          <w:numId w:val="19"/>
        </w:numPr>
        <w:spacing w:after="0" w:line="240" w:lineRule="auto"/>
        <w:ind w:left="0" w:firstLine="709"/>
        <w:jc w:val="both"/>
        <w:rPr>
          <w:rFonts w:ascii="Times New Roman" w:hAnsi="Times New Roman" w:cs="Times New Roman"/>
          <w:sz w:val="24"/>
          <w:szCs w:val="24"/>
        </w:rPr>
      </w:pPr>
      <w:r w:rsidRPr="00475102">
        <w:rPr>
          <w:rFonts w:ascii="Times New Roman" w:hAnsi="Times New Roman" w:cs="Times New Roman"/>
          <w:sz w:val="24"/>
          <w:szCs w:val="24"/>
        </w:rPr>
        <w:t>По окончанию 2-го этапа в срок до 28 октября 2011 года Исполнитель направляет Заказчику промежуточный акт выполненных работ, счет-фактуру с приложением отчета</w:t>
      </w:r>
    </w:p>
    <w:p w:rsidR="00C4377A" w:rsidRPr="00475102" w:rsidRDefault="00C4377A" w:rsidP="00C4377A">
      <w:pPr>
        <w:numPr>
          <w:ilvl w:val="0"/>
          <w:numId w:val="22"/>
        </w:numPr>
        <w:spacing w:after="0" w:line="240" w:lineRule="auto"/>
        <w:ind w:left="0" w:firstLine="0"/>
        <w:jc w:val="both"/>
        <w:rPr>
          <w:rFonts w:ascii="Times New Roman" w:hAnsi="Times New Roman" w:cs="Times New Roman"/>
          <w:sz w:val="24"/>
          <w:szCs w:val="24"/>
        </w:rPr>
      </w:pPr>
      <w:r w:rsidRPr="00475102">
        <w:rPr>
          <w:rFonts w:ascii="Times New Roman" w:hAnsi="Times New Roman" w:cs="Times New Roman"/>
          <w:sz w:val="24"/>
          <w:szCs w:val="24"/>
        </w:rPr>
        <w:t>Проект Положения о порядке подготовки и реализации проектов Совместного Осуществления в соответствии со ст.6 Киотского протокола.</w:t>
      </w:r>
    </w:p>
    <w:p w:rsidR="00C4377A" w:rsidRPr="00475102" w:rsidRDefault="00C4377A" w:rsidP="00C4377A">
      <w:pPr>
        <w:numPr>
          <w:ilvl w:val="0"/>
          <w:numId w:val="22"/>
        </w:numPr>
        <w:spacing w:after="0" w:line="240" w:lineRule="auto"/>
        <w:ind w:left="0" w:firstLine="0"/>
        <w:jc w:val="both"/>
        <w:rPr>
          <w:rFonts w:ascii="Times New Roman" w:hAnsi="Times New Roman" w:cs="Times New Roman"/>
          <w:sz w:val="24"/>
          <w:szCs w:val="24"/>
        </w:rPr>
      </w:pPr>
      <w:r w:rsidRPr="00475102">
        <w:rPr>
          <w:rFonts w:ascii="Times New Roman" w:hAnsi="Times New Roman" w:cs="Times New Roman"/>
          <w:sz w:val="24"/>
          <w:szCs w:val="24"/>
        </w:rPr>
        <w:t>Первичный перечень 7 (семи) приоритетных проектов Совместного Осуществления с кратким обоснованием их выбора.</w:t>
      </w:r>
    </w:p>
    <w:p w:rsidR="00C4377A" w:rsidRPr="00475102" w:rsidRDefault="00C4377A" w:rsidP="00C4377A">
      <w:pPr>
        <w:numPr>
          <w:ilvl w:val="0"/>
          <w:numId w:val="22"/>
        </w:numPr>
        <w:spacing w:after="0" w:line="240" w:lineRule="auto"/>
        <w:ind w:left="0" w:firstLine="0"/>
        <w:jc w:val="both"/>
        <w:rPr>
          <w:rFonts w:ascii="Times New Roman" w:hAnsi="Times New Roman" w:cs="Times New Roman"/>
          <w:sz w:val="24"/>
          <w:szCs w:val="24"/>
        </w:rPr>
      </w:pPr>
      <w:r w:rsidRPr="00475102">
        <w:rPr>
          <w:rFonts w:ascii="Times New Roman" w:hAnsi="Times New Roman" w:cs="Times New Roman"/>
          <w:sz w:val="24"/>
          <w:szCs w:val="24"/>
        </w:rPr>
        <w:t xml:space="preserve">Перечень 3 (Трех) приоритетных проектов Совместного Осуществления, готовых к реализации по механизмам Киотского протокола к РКИК ООН, и разработанные по ним Описания проектной идеи </w:t>
      </w:r>
      <w:r w:rsidRPr="00475102">
        <w:rPr>
          <w:rFonts w:ascii="Times New Roman" w:eastAsia="MS Mincho" w:hAnsi="Times New Roman" w:cs="Times New Roman"/>
          <w:sz w:val="24"/>
          <w:szCs w:val="24"/>
          <w:lang w:eastAsia="ja-JP"/>
        </w:rPr>
        <w:t>(Project Idea Note – PIN)</w:t>
      </w:r>
      <w:r w:rsidRPr="00475102">
        <w:rPr>
          <w:rFonts w:ascii="Times New Roman" w:hAnsi="Times New Roman" w:cs="Times New Roman"/>
          <w:sz w:val="24"/>
          <w:szCs w:val="24"/>
        </w:rPr>
        <w:t>.</w:t>
      </w:r>
    </w:p>
    <w:p w:rsidR="00C4377A" w:rsidRPr="00475102" w:rsidRDefault="00C4377A" w:rsidP="00C4377A">
      <w:pPr>
        <w:numPr>
          <w:ilvl w:val="0"/>
          <w:numId w:val="22"/>
        </w:numPr>
        <w:spacing w:after="0" w:line="240" w:lineRule="auto"/>
        <w:ind w:left="0" w:firstLine="0"/>
        <w:jc w:val="both"/>
        <w:rPr>
          <w:rFonts w:ascii="Times New Roman" w:hAnsi="Times New Roman" w:cs="Times New Roman"/>
          <w:sz w:val="24"/>
          <w:szCs w:val="24"/>
        </w:rPr>
      </w:pPr>
      <w:r w:rsidRPr="00475102">
        <w:rPr>
          <w:rFonts w:ascii="Times New Roman" w:hAnsi="Times New Roman" w:cs="Times New Roman"/>
          <w:sz w:val="24"/>
          <w:szCs w:val="24"/>
        </w:rPr>
        <w:t>Отчет о возможных схемах финансирования ПСО. Письма заинтересованности тремя приоритетными проектами от потенциальных покупателей ЕСВ и/или Протоколы согласования условий Соглашения о покупке единиц сокращения выбросов.</w:t>
      </w:r>
    </w:p>
    <w:p w:rsidR="00C4377A" w:rsidRPr="00475102" w:rsidRDefault="00C4377A" w:rsidP="00C4377A">
      <w:pPr>
        <w:spacing w:after="0" w:line="240" w:lineRule="auto"/>
        <w:ind w:firstLine="709"/>
        <w:jc w:val="both"/>
        <w:rPr>
          <w:rFonts w:ascii="Times New Roman" w:hAnsi="Times New Roman" w:cs="Times New Roman"/>
          <w:sz w:val="24"/>
          <w:szCs w:val="24"/>
        </w:rPr>
      </w:pPr>
      <w:r w:rsidRPr="00475102">
        <w:rPr>
          <w:rFonts w:ascii="Times New Roman" w:eastAsia="Calibri" w:hAnsi="Times New Roman" w:cs="Times New Roman"/>
          <w:sz w:val="24"/>
          <w:szCs w:val="24"/>
        </w:rPr>
        <w:t>Оплата производится в течение 7 (семи) банковских дней после подписания промежуточных актов приема-передачи выполненных работ, в соответствии с Графиком выполнения работ и предоставлением Исполнителем счет – фактур и отчетных документов</w:t>
      </w:r>
      <w:r w:rsidRPr="00475102">
        <w:rPr>
          <w:rFonts w:ascii="Times New Roman" w:hAnsi="Times New Roman" w:cs="Times New Roman"/>
          <w:sz w:val="24"/>
          <w:szCs w:val="24"/>
        </w:rPr>
        <w:t>, в размере 30 % от цены контракта</w:t>
      </w:r>
    </w:p>
    <w:p w:rsidR="00C4377A" w:rsidRPr="00475102" w:rsidRDefault="00C4377A" w:rsidP="00C4377A">
      <w:pPr>
        <w:pStyle w:val="aa"/>
        <w:numPr>
          <w:ilvl w:val="2"/>
          <w:numId w:val="19"/>
        </w:numPr>
        <w:spacing w:after="0" w:line="240" w:lineRule="auto"/>
        <w:ind w:left="0" w:firstLine="566"/>
        <w:jc w:val="both"/>
        <w:rPr>
          <w:rFonts w:ascii="Times New Roman" w:hAnsi="Times New Roman" w:cs="Times New Roman"/>
          <w:sz w:val="24"/>
          <w:szCs w:val="24"/>
        </w:rPr>
      </w:pPr>
      <w:r w:rsidRPr="00475102">
        <w:rPr>
          <w:rFonts w:ascii="Times New Roman" w:hAnsi="Times New Roman" w:cs="Times New Roman"/>
          <w:sz w:val="24"/>
          <w:szCs w:val="24"/>
        </w:rPr>
        <w:t>По окончанию 3-го этапа в срок до 10 декабря Исполнитель представляет:</w:t>
      </w:r>
    </w:p>
    <w:p w:rsidR="00C4377A" w:rsidRPr="00475102" w:rsidRDefault="00C4377A" w:rsidP="00C4377A">
      <w:pPr>
        <w:numPr>
          <w:ilvl w:val="0"/>
          <w:numId w:val="24"/>
        </w:numPr>
        <w:tabs>
          <w:tab w:val="left" w:pos="1276"/>
        </w:tabs>
        <w:spacing w:after="0" w:line="240" w:lineRule="auto"/>
        <w:ind w:left="0" w:firstLine="0"/>
        <w:jc w:val="both"/>
        <w:rPr>
          <w:rFonts w:ascii="Times New Roman" w:hAnsi="Times New Roman" w:cs="Times New Roman"/>
          <w:sz w:val="24"/>
          <w:szCs w:val="24"/>
        </w:rPr>
      </w:pPr>
      <w:r w:rsidRPr="00475102">
        <w:rPr>
          <w:rFonts w:ascii="Times New Roman" w:hAnsi="Times New Roman" w:cs="Times New Roman"/>
          <w:color w:val="000000"/>
          <w:kern w:val="32"/>
          <w:sz w:val="24"/>
          <w:szCs w:val="24"/>
        </w:rPr>
        <w:t xml:space="preserve">Предоставление  </w:t>
      </w:r>
      <w:r w:rsidRPr="00475102">
        <w:rPr>
          <w:rFonts w:ascii="Times New Roman" w:hAnsi="Times New Roman" w:cs="Times New Roman"/>
          <w:sz w:val="24"/>
          <w:szCs w:val="24"/>
        </w:rPr>
        <w:t>заключение независимого эксперта, о соответствии качества выполненных работ требованиям, установленным настоящим контрактом (по согласованию с Заказчиком)</w:t>
      </w:r>
    </w:p>
    <w:p w:rsidR="00C4377A" w:rsidRPr="00475102" w:rsidRDefault="00C4377A" w:rsidP="00C4377A">
      <w:pPr>
        <w:numPr>
          <w:ilvl w:val="0"/>
          <w:numId w:val="24"/>
        </w:numPr>
        <w:tabs>
          <w:tab w:val="left" w:pos="720"/>
          <w:tab w:val="left" w:pos="900"/>
          <w:tab w:val="left" w:pos="1276"/>
        </w:tabs>
        <w:spacing w:after="0" w:line="240" w:lineRule="auto"/>
        <w:ind w:left="0" w:firstLine="0"/>
        <w:jc w:val="both"/>
        <w:rPr>
          <w:rFonts w:ascii="Times New Roman" w:hAnsi="Times New Roman" w:cs="Times New Roman"/>
          <w:sz w:val="24"/>
          <w:szCs w:val="24"/>
        </w:rPr>
      </w:pPr>
      <w:r w:rsidRPr="00475102">
        <w:rPr>
          <w:rFonts w:ascii="Times New Roman" w:hAnsi="Times New Roman" w:cs="Times New Roman"/>
          <w:sz w:val="24"/>
          <w:szCs w:val="24"/>
        </w:rPr>
        <w:t xml:space="preserve">       Итоговый отчет о</w:t>
      </w:r>
      <w:r w:rsidRPr="00475102">
        <w:rPr>
          <w:rFonts w:ascii="Times New Roman" w:hAnsi="Times New Roman" w:cs="Times New Roman"/>
          <w:b/>
          <w:sz w:val="24"/>
          <w:szCs w:val="24"/>
        </w:rPr>
        <w:t xml:space="preserve"> </w:t>
      </w:r>
      <w:r w:rsidRPr="00475102">
        <w:rPr>
          <w:rFonts w:ascii="Times New Roman" w:hAnsi="Times New Roman" w:cs="Times New Roman"/>
          <w:sz w:val="24"/>
          <w:szCs w:val="24"/>
        </w:rPr>
        <w:t xml:space="preserve">проведении работ по инвентаризации выбросов парниковых газов в Ханты-Мансийском автономном округе - Югре и формированию портфеля региональных инвестиционных проектов в соответствии со ст.6 Киотского протокола к РКИК ООН </w:t>
      </w:r>
    </w:p>
    <w:p w:rsidR="00C4377A" w:rsidRPr="00475102" w:rsidRDefault="00C4377A" w:rsidP="00C4377A">
      <w:pPr>
        <w:pStyle w:val="ConsPlusNormal"/>
        <w:widowControl/>
        <w:tabs>
          <w:tab w:val="left" w:pos="1276"/>
          <w:tab w:val="left" w:pos="6804"/>
        </w:tabs>
        <w:jc w:val="both"/>
        <w:rPr>
          <w:rFonts w:ascii="Times New Roman" w:hAnsi="Times New Roman" w:cs="Times New Roman"/>
          <w:sz w:val="24"/>
          <w:szCs w:val="24"/>
        </w:rPr>
      </w:pPr>
      <w:r w:rsidRPr="00475102">
        <w:rPr>
          <w:rFonts w:ascii="Times New Roman" w:hAnsi="Times New Roman" w:cs="Times New Roman"/>
          <w:sz w:val="24"/>
          <w:szCs w:val="24"/>
        </w:rPr>
        <w:t xml:space="preserve">      Окончательный расчет в размере 40 % от цены контракта,  производится в течение 7 (семи) банковских дней со дня подписания Заказчиком акта сдачи-приёмки выполненных работ, с предоставлением результата работ, на основании представленного Исполнителем счета-фактуры.  </w:t>
      </w:r>
    </w:p>
    <w:p w:rsidR="000755C4" w:rsidRPr="00475102" w:rsidRDefault="00E9562D" w:rsidP="00C4377A">
      <w:pPr>
        <w:pStyle w:val="ConsPlusNormal"/>
        <w:widowControl/>
        <w:numPr>
          <w:ilvl w:val="1"/>
          <w:numId w:val="19"/>
        </w:numPr>
        <w:tabs>
          <w:tab w:val="left" w:pos="1276"/>
          <w:tab w:val="left" w:pos="1418"/>
          <w:tab w:val="left" w:pos="6804"/>
        </w:tabs>
        <w:ind w:left="0" w:firstLine="709"/>
        <w:jc w:val="both"/>
        <w:rPr>
          <w:rFonts w:ascii="Times New Roman" w:hAnsi="Times New Roman" w:cs="Times New Roman"/>
          <w:sz w:val="24"/>
          <w:szCs w:val="24"/>
        </w:rPr>
      </w:pPr>
      <w:r w:rsidRPr="00475102">
        <w:rPr>
          <w:rFonts w:ascii="Times New Roman" w:hAnsi="Times New Roman" w:cs="Times New Roman"/>
          <w:sz w:val="24"/>
          <w:szCs w:val="24"/>
        </w:rPr>
        <w:t xml:space="preserve">Источником финансирования </w:t>
      </w:r>
      <w:r w:rsidR="005654BF" w:rsidRPr="00475102">
        <w:rPr>
          <w:rFonts w:ascii="Times New Roman" w:hAnsi="Times New Roman" w:cs="Times New Roman"/>
          <w:sz w:val="24"/>
          <w:szCs w:val="24"/>
        </w:rPr>
        <w:t>выполняемых работ</w:t>
      </w:r>
      <w:r w:rsidRPr="00475102">
        <w:rPr>
          <w:rFonts w:ascii="Times New Roman" w:hAnsi="Times New Roman" w:cs="Times New Roman"/>
          <w:sz w:val="24"/>
          <w:szCs w:val="24"/>
        </w:rPr>
        <w:t xml:space="preserve"> является  бюджет Ханты-Мансийского автономного округа – Югры  в пределах лимитов бюджетных обязательств, предусмотренных на реализацию программы Ханты-Мансийского автономного округа - Югры «Обеспечение экологической безопасности Ханты-Мансийского автономного округа – Югры в 2011 - 2013 годах» (п. 7.</w:t>
      </w:r>
      <w:r w:rsidR="00D312BE" w:rsidRPr="00475102">
        <w:rPr>
          <w:rFonts w:ascii="Times New Roman" w:hAnsi="Times New Roman" w:cs="Times New Roman"/>
          <w:sz w:val="24"/>
          <w:szCs w:val="24"/>
        </w:rPr>
        <w:t>3</w:t>
      </w:r>
      <w:r w:rsidRPr="00475102">
        <w:rPr>
          <w:rFonts w:ascii="Times New Roman" w:hAnsi="Times New Roman" w:cs="Times New Roman"/>
          <w:sz w:val="24"/>
          <w:szCs w:val="24"/>
        </w:rPr>
        <w:t>. раздела 7 «Научно-исследовательские работы экологической направленности»</w:t>
      </w:r>
      <w:r w:rsidR="005654BF" w:rsidRPr="00475102">
        <w:rPr>
          <w:rFonts w:ascii="Times New Roman" w:hAnsi="Times New Roman" w:cs="Times New Roman"/>
          <w:sz w:val="24"/>
          <w:szCs w:val="24"/>
        </w:rPr>
        <w:t xml:space="preserve"> таблицы 2</w:t>
      </w:r>
      <w:r w:rsidRPr="00475102">
        <w:rPr>
          <w:rFonts w:ascii="Times New Roman" w:hAnsi="Times New Roman" w:cs="Times New Roman"/>
          <w:sz w:val="24"/>
          <w:szCs w:val="24"/>
        </w:rPr>
        <w:t>), утвержденн</w:t>
      </w:r>
      <w:r w:rsidR="005654BF" w:rsidRPr="00475102">
        <w:rPr>
          <w:rFonts w:ascii="Times New Roman" w:hAnsi="Times New Roman" w:cs="Times New Roman"/>
          <w:sz w:val="24"/>
          <w:szCs w:val="24"/>
        </w:rPr>
        <w:t>ой</w:t>
      </w:r>
      <w:r w:rsidR="00F300CE" w:rsidRPr="00475102">
        <w:rPr>
          <w:rFonts w:ascii="Times New Roman" w:hAnsi="Times New Roman" w:cs="Times New Roman"/>
          <w:sz w:val="24"/>
          <w:szCs w:val="24"/>
        </w:rPr>
        <w:t xml:space="preserve"> </w:t>
      </w:r>
      <w:r w:rsidR="005654BF" w:rsidRPr="00475102">
        <w:rPr>
          <w:rFonts w:ascii="Times New Roman" w:hAnsi="Times New Roman" w:cs="Times New Roman"/>
          <w:sz w:val="24"/>
          <w:szCs w:val="24"/>
        </w:rPr>
        <w:t>п</w:t>
      </w:r>
      <w:r w:rsidRPr="00475102">
        <w:rPr>
          <w:rFonts w:ascii="Times New Roman" w:hAnsi="Times New Roman" w:cs="Times New Roman"/>
          <w:sz w:val="24"/>
          <w:szCs w:val="24"/>
        </w:rPr>
        <w:t>остановлением Правительства Ханты-Мансийского автономного округа – Югры от 9 октября 2010 года № 248-п.</w:t>
      </w:r>
    </w:p>
    <w:p w:rsidR="004B207A" w:rsidRPr="00475102" w:rsidRDefault="00EB19E4" w:rsidP="005654BF">
      <w:pPr>
        <w:pStyle w:val="ConsPlusNormal"/>
        <w:widowControl/>
        <w:numPr>
          <w:ilvl w:val="1"/>
          <w:numId w:val="19"/>
        </w:numPr>
        <w:ind w:left="0" w:firstLine="709"/>
        <w:jc w:val="both"/>
        <w:rPr>
          <w:rFonts w:ascii="Times New Roman" w:hAnsi="Times New Roman" w:cs="Times New Roman"/>
          <w:sz w:val="24"/>
          <w:szCs w:val="24"/>
        </w:rPr>
      </w:pPr>
      <w:r w:rsidRPr="00475102">
        <w:rPr>
          <w:rFonts w:ascii="Times New Roman" w:hAnsi="Times New Roman" w:cs="Times New Roman"/>
          <w:sz w:val="24"/>
          <w:szCs w:val="24"/>
        </w:rPr>
        <w:t>Цена К</w:t>
      </w:r>
      <w:r w:rsidR="004B207A" w:rsidRPr="00475102">
        <w:rPr>
          <w:rFonts w:ascii="Times New Roman" w:hAnsi="Times New Roman" w:cs="Times New Roman"/>
          <w:sz w:val="24"/>
          <w:szCs w:val="24"/>
        </w:rPr>
        <w:t>онтракта является окончательной и не подлежит изменению в течение всего срока действия настоящего Контракта.</w:t>
      </w:r>
    </w:p>
    <w:p w:rsidR="00F573EB" w:rsidRPr="00475102" w:rsidRDefault="00F573EB" w:rsidP="00F573EB">
      <w:pPr>
        <w:pStyle w:val="ConsPlusNormal"/>
        <w:widowControl/>
        <w:ind w:left="709" w:firstLine="0"/>
        <w:jc w:val="both"/>
        <w:rPr>
          <w:rFonts w:ascii="Times New Roman" w:hAnsi="Times New Roman" w:cs="Times New Roman"/>
          <w:sz w:val="24"/>
          <w:szCs w:val="24"/>
        </w:rPr>
      </w:pPr>
    </w:p>
    <w:p w:rsidR="004B207A" w:rsidRPr="00475102" w:rsidRDefault="004B207A" w:rsidP="005654BF">
      <w:pPr>
        <w:pStyle w:val="a3"/>
        <w:numPr>
          <w:ilvl w:val="0"/>
          <w:numId w:val="6"/>
        </w:numPr>
        <w:tabs>
          <w:tab w:val="left" w:pos="0"/>
          <w:tab w:val="left" w:pos="2694"/>
          <w:tab w:val="left" w:pos="2835"/>
        </w:tabs>
        <w:spacing w:after="0"/>
        <w:ind w:left="703" w:hanging="703"/>
        <w:jc w:val="center"/>
        <w:rPr>
          <w:b/>
          <w:caps/>
          <w:kern w:val="18"/>
          <w:szCs w:val="24"/>
        </w:rPr>
      </w:pPr>
      <w:r w:rsidRPr="00475102">
        <w:rPr>
          <w:b/>
          <w:caps/>
          <w:szCs w:val="24"/>
        </w:rPr>
        <w:t>Права и обязанности сторо</w:t>
      </w:r>
      <w:r w:rsidRPr="00475102">
        <w:rPr>
          <w:b/>
          <w:caps/>
          <w:kern w:val="18"/>
          <w:szCs w:val="24"/>
        </w:rPr>
        <w:t>н</w:t>
      </w:r>
    </w:p>
    <w:p w:rsidR="004B207A" w:rsidRPr="00475102" w:rsidRDefault="004B207A" w:rsidP="005654BF">
      <w:pPr>
        <w:numPr>
          <w:ilvl w:val="1"/>
          <w:numId w:val="6"/>
        </w:numPr>
        <w:spacing w:after="0" w:line="240" w:lineRule="auto"/>
        <w:ind w:left="0" w:firstLine="703"/>
        <w:jc w:val="both"/>
        <w:rPr>
          <w:rFonts w:ascii="Times New Roman" w:hAnsi="Times New Roman" w:cs="Times New Roman"/>
          <w:b/>
          <w:bCs/>
          <w:sz w:val="24"/>
          <w:szCs w:val="24"/>
        </w:rPr>
      </w:pPr>
      <w:r w:rsidRPr="00475102">
        <w:rPr>
          <w:rFonts w:ascii="Times New Roman" w:hAnsi="Times New Roman" w:cs="Times New Roman"/>
          <w:b/>
          <w:sz w:val="24"/>
          <w:szCs w:val="24"/>
        </w:rPr>
        <w:t>Заказчик обязуется:</w:t>
      </w:r>
    </w:p>
    <w:p w:rsidR="004B207A" w:rsidRPr="00475102" w:rsidRDefault="004B207A" w:rsidP="005654BF">
      <w:pPr>
        <w:numPr>
          <w:ilvl w:val="2"/>
          <w:numId w:val="6"/>
        </w:numPr>
        <w:spacing w:after="0" w:line="240" w:lineRule="auto"/>
        <w:ind w:left="0" w:firstLine="703"/>
        <w:jc w:val="both"/>
        <w:rPr>
          <w:rFonts w:ascii="Times New Roman" w:hAnsi="Times New Roman" w:cs="Times New Roman"/>
          <w:sz w:val="24"/>
          <w:szCs w:val="24"/>
        </w:rPr>
      </w:pPr>
      <w:r w:rsidRPr="00475102">
        <w:rPr>
          <w:rFonts w:ascii="Times New Roman" w:hAnsi="Times New Roman" w:cs="Times New Roman"/>
          <w:sz w:val="24"/>
          <w:szCs w:val="24"/>
        </w:rPr>
        <w:t xml:space="preserve">Своевременно предоставить Исполнителю информацию, необходимую для </w:t>
      </w:r>
      <w:r w:rsidR="005654BF" w:rsidRPr="00475102">
        <w:rPr>
          <w:rFonts w:ascii="Times New Roman" w:hAnsi="Times New Roman" w:cs="Times New Roman"/>
          <w:sz w:val="24"/>
          <w:szCs w:val="24"/>
        </w:rPr>
        <w:t>выполнения работ</w:t>
      </w:r>
      <w:r w:rsidRPr="00475102">
        <w:rPr>
          <w:rFonts w:ascii="Times New Roman" w:hAnsi="Times New Roman" w:cs="Times New Roman"/>
          <w:sz w:val="24"/>
          <w:szCs w:val="24"/>
        </w:rPr>
        <w:t>.</w:t>
      </w:r>
    </w:p>
    <w:p w:rsidR="00D312BE" w:rsidRPr="00475102" w:rsidRDefault="004B207A" w:rsidP="005654BF">
      <w:pPr>
        <w:numPr>
          <w:ilvl w:val="2"/>
          <w:numId w:val="6"/>
        </w:numPr>
        <w:spacing w:after="0" w:line="240" w:lineRule="auto"/>
        <w:ind w:left="0" w:firstLine="703"/>
        <w:jc w:val="both"/>
        <w:rPr>
          <w:rFonts w:ascii="Times New Roman" w:hAnsi="Times New Roman" w:cs="Times New Roman"/>
          <w:sz w:val="24"/>
          <w:szCs w:val="24"/>
        </w:rPr>
      </w:pPr>
      <w:r w:rsidRPr="00475102">
        <w:rPr>
          <w:rFonts w:ascii="Times New Roman" w:hAnsi="Times New Roman" w:cs="Times New Roman"/>
          <w:sz w:val="24"/>
          <w:szCs w:val="24"/>
        </w:rPr>
        <w:t xml:space="preserve">Производить оплату по настоящему Контракту в порядке и на условиях, предусмотренных настоящим Контрактом. </w:t>
      </w:r>
    </w:p>
    <w:p w:rsidR="004B207A" w:rsidRPr="00475102" w:rsidRDefault="004B207A" w:rsidP="005654BF">
      <w:pPr>
        <w:pStyle w:val="aa"/>
        <w:numPr>
          <w:ilvl w:val="1"/>
          <w:numId w:val="6"/>
        </w:numPr>
        <w:spacing w:after="0" w:line="240" w:lineRule="auto"/>
        <w:ind w:left="0" w:firstLine="703"/>
        <w:jc w:val="both"/>
        <w:rPr>
          <w:rFonts w:ascii="Times New Roman" w:hAnsi="Times New Roman" w:cs="Times New Roman"/>
          <w:sz w:val="24"/>
          <w:szCs w:val="24"/>
        </w:rPr>
      </w:pPr>
      <w:r w:rsidRPr="00475102">
        <w:rPr>
          <w:rFonts w:ascii="Times New Roman" w:hAnsi="Times New Roman" w:cs="Times New Roman"/>
          <w:b/>
          <w:sz w:val="24"/>
          <w:szCs w:val="24"/>
        </w:rPr>
        <w:lastRenderedPageBreak/>
        <w:t>Заказчик вправе:</w:t>
      </w:r>
    </w:p>
    <w:p w:rsidR="004B207A" w:rsidRPr="00475102" w:rsidRDefault="004B207A" w:rsidP="005654BF">
      <w:pPr>
        <w:pStyle w:val="aa"/>
        <w:numPr>
          <w:ilvl w:val="2"/>
          <w:numId w:val="6"/>
        </w:numPr>
        <w:spacing w:after="0" w:line="240" w:lineRule="auto"/>
        <w:ind w:left="0" w:firstLine="709"/>
        <w:contextualSpacing w:val="0"/>
        <w:jc w:val="both"/>
        <w:rPr>
          <w:rFonts w:ascii="Times New Roman" w:hAnsi="Times New Roman" w:cs="Times New Roman"/>
          <w:sz w:val="24"/>
          <w:szCs w:val="24"/>
        </w:rPr>
      </w:pPr>
      <w:r w:rsidRPr="00475102">
        <w:rPr>
          <w:rFonts w:ascii="Times New Roman" w:hAnsi="Times New Roman" w:cs="Times New Roman"/>
          <w:sz w:val="24"/>
          <w:szCs w:val="24"/>
        </w:rPr>
        <w:t>Осуществлять контроль за ходом исполнения настоящего Контракта, не вмешиваясь в хозяйственную деятельность Исполнителя.</w:t>
      </w:r>
    </w:p>
    <w:p w:rsidR="004B207A" w:rsidRPr="00475102" w:rsidRDefault="004B207A" w:rsidP="005654BF">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475102">
        <w:rPr>
          <w:rFonts w:ascii="Times New Roman" w:hAnsi="Times New Roman" w:cs="Times New Roman"/>
          <w:sz w:val="24"/>
          <w:szCs w:val="24"/>
        </w:rPr>
        <w:t>В случае полного или частичного неисполнения условий настоящего Контракта по вине Исполнителя, вправе требовать у него соответствующего возмещения.</w:t>
      </w:r>
    </w:p>
    <w:p w:rsidR="004B207A" w:rsidRPr="00475102" w:rsidRDefault="004B207A" w:rsidP="005654BF">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475102">
        <w:rPr>
          <w:rFonts w:ascii="Times New Roman" w:hAnsi="Times New Roman" w:cs="Times New Roman"/>
          <w:sz w:val="24"/>
          <w:szCs w:val="24"/>
        </w:rPr>
        <w:t xml:space="preserve">Привлекать независимых экспертов для проверки соответствия качества </w:t>
      </w:r>
      <w:r w:rsidR="005654BF" w:rsidRPr="00475102">
        <w:rPr>
          <w:rFonts w:ascii="Times New Roman" w:hAnsi="Times New Roman" w:cs="Times New Roman"/>
          <w:sz w:val="24"/>
          <w:szCs w:val="24"/>
        </w:rPr>
        <w:t>выполняемых работ</w:t>
      </w:r>
      <w:r w:rsidRPr="00475102">
        <w:rPr>
          <w:rFonts w:ascii="Times New Roman" w:hAnsi="Times New Roman" w:cs="Times New Roman"/>
          <w:sz w:val="24"/>
          <w:szCs w:val="24"/>
        </w:rPr>
        <w:t xml:space="preserve"> требованиям, установленным настоящим Контрактом.</w:t>
      </w:r>
    </w:p>
    <w:p w:rsidR="004B207A" w:rsidRPr="00475102" w:rsidRDefault="004B207A" w:rsidP="005654BF">
      <w:pPr>
        <w:numPr>
          <w:ilvl w:val="1"/>
          <w:numId w:val="6"/>
        </w:numPr>
        <w:spacing w:after="0" w:line="240" w:lineRule="auto"/>
        <w:ind w:left="0" w:firstLine="703"/>
        <w:jc w:val="both"/>
        <w:rPr>
          <w:rFonts w:ascii="Times New Roman" w:hAnsi="Times New Roman" w:cs="Times New Roman"/>
          <w:b/>
          <w:sz w:val="24"/>
          <w:szCs w:val="24"/>
        </w:rPr>
      </w:pPr>
      <w:r w:rsidRPr="00475102">
        <w:rPr>
          <w:rFonts w:ascii="Times New Roman" w:hAnsi="Times New Roman" w:cs="Times New Roman"/>
          <w:b/>
          <w:sz w:val="24"/>
          <w:szCs w:val="24"/>
        </w:rPr>
        <w:t>Исполнитель обязуется:</w:t>
      </w:r>
    </w:p>
    <w:p w:rsidR="004B207A" w:rsidRPr="00475102" w:rsidRDefault="005654BF" w:rsidP="005654BF">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475102">
        <w:rPr>
          <w:rFonts w:ascii="Times New Roman" w:hAnsi="Times New Roman" w:cs="Times New Roman"/>
          <w:sz w:val="24"/>
          <w:szCs w:val="24"/>
        </w:rPr>
        <w:t>Выполнять работы</w:t>
      </w:r>
      <w:r w:rsidR="004B207A" w:rsidRPr="00475102">
        <w:rPr>
          <w:rFonts w:ascii="Times New Roman" w:hAnsi="Times New Roman" w:cs="Times New Roman"/>
          <w:sz w:val="24"/>
          <w:szCs w:val="24"/>
        </w:rPr>
        <w:t xml:space="preserve"> в соответствии</w:t>
      </w:r>
      <w:r w:rsidR="00F300CE" w:rsidRPr="00475102">
        <w:rPr>
          <w:rFonts w:ascii="Times New Roman" w:hAnsi="Times New Roman" w:cs="Times New Roman"/>
          <w:sz w:val="24"/>
          <w:szCs w:val="24"/>
        </w:rPr>
        <w:t xml:space="preserve"> </w:t>
      </w:r>
      <w:r w:rsidR="004B207A" w:rsidRPr="00475102">
        <w:rPr>
          <w:rFonts w:ascii="Times New Roman" w:hAnsi="Times New Roman" w:cs="Times New Roman"/>
          <w:sz w:val="24"/>
          <w:szCs w:val="24"/>
        </w:rPr>
        <w:t>с</w:t>
      </w:r>
      <w:r w:rsidR="00F300CE" w:rsidRPr="00475102">
        <w:rPr>
          <w:rFonts w:ascii="Times New Roman" w:hAnsi="Times New Roman" w:cs="Times New Roman"/>
          <w:sz w:val="24"/>
          <w:szCs w:val="24"/>
        </w:rPr>
        <w:t xml:space="preserve"> </w:t>
      </w:r>
      <w:r w:rsidR="00B435C1" w:rsidRPr="00475102">
        <w:rPr>
          <w:rFonts w:ascii="Times New Roman" w:hAnsi="Times New Roman" w:cs="Times New Roman"/>
          <w:sz w:val="24"/>
          <w:szCs w:val="24"/>
        </w:rPr>
        <w:t>Т</w:t>
      </w:r>
      <w:r w:rsidR="004B207A" w:rsidRPr="00475102">
        <w:rPr>
          <w:rFonts w:ascii="Times New Roman" w:hAnsi="Times New Roman" w:cs="Times New Roman"/>
          <w:sz w:val="24"/>
          <w:szCs w:val="24"/>
        </w:rPr>
        <w:t>ехническим заданием, приложением 1 к настоящему Контракту.</w:t>
      </w:r>
    </w:p>
    <w:p w:rsidR="00D312BE" w:rsidRPr="00475102" w:rsidRDefault="004B207A" w:rsidP="005654BF">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475102">
        <w:rPr>
          <w:rFonts w:ascii="Times New Roman" w:hAnsi="Times New Roman" w:cs="Times New Roman"/>
          <w:sz w:val="24"/>
          <w:szCs w:val="24"/>
        </w:rPr>
        <w:t>Соблюдать действующие у Заказчика правила внутреннего трудового распорядка, правила техники безопасности и пожарной безопасности, а также пропускной режим.</w:t>
      </w:r>
    </w:p>
    <w:p w:rsidR="00D312BE" w:rsidRPr="00475102" w:rsidRDefault="004B207A" w:rsidP="005654BF">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475102">
        <w:rPr>
          <w:rFonts w:ascii="Times New Roman" w:hAnsi="Times New Roman" w:cs="Times New Roman"/>
          <w:sz w:val="24"/>
          <w:szCs w:val="24"/>
        </w:rPr>
        <w:t>Не предоставлять другим лицам или разглашать иным способом конфиденциальную информацию, полученную в результате исполнения обязательств по Контракту.</w:t>
      </w:r>
    </w:p>
    <w:p w:rsidR="00D312BE" w:rsidRPr="00475102" w:rsidRDefault="004B207A" w:rsidP="005654BF">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475102">
        <w:rPr>
          <w:rFonts w:ascii="Times New Roman" w:hAnsi="Times New Roman" w:cs="Times New Roman"/>
          <w:sz w:val="24"/>
          <w:szCs w:val="24"/>
        </w:rPr>
        <w:t>Незамедлительно информировать Заказчика обо всех обстоятельствах, препятствующих исполнению Контракта.</w:t>
      </w:r>
    </w:p>
    <w:p w:rsidR="00D312BE" w:rsidRPr="00475102" w:rsidRDefault="004B207A" w:rsidP="005654BF">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475102">
        <w:rPr>
          <w:rFonts w:ascii="Times New Roman" w:hAnsi="Times New Roman" w:cs="Times New Roman"/>
          <w:sz w:val="24"/>
          <w:szCs w:val="24"/>
        </w:rPr>
        <w:t>Своими силами и за свой счет незамедлительно по требованию Заказчика устранять допущенные по своей вине в оказанных услугах недостатки или иные отступления от условий Контракта.</w:t>
      </w:r>
    </w:p>
    <w:p w:rsidR="00D312BE" w:rsidRPr="00475102" w:rsidRDefault="009A2314" w:rsidP="005654BF">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475102">
        <w:rPr>
          <w:rFonts w:ascii="Times New Roman" w:hAnsi="Times New Roman" w:cs="Times New Roman"/>
          <w:sz w:val="24"/>
          <w:szCs w:val="24"/>
        </w:rPr>
        <w:t xml:space="preserve">Выполнять работы </w:t>
      </w:r>
      <w:r w:rsidR="004B207A" w:rsidRPr="00475102">
        <w:rPr>
          <w:rFonts w:ascii="Times New Roman" w:hAnsi="Times New Roman" w:cs="Times New Roman"/>
          <w:sz w:val="24"/>
          <w:szCs w:val="24"/>
        </w:rPr>
        <w:t>по Контракту лично. Привлечение Исполнителем к оказанию услуг соисполнителей допускается только с письменного разрешения Заказчика, при этом всю полноту ответственности за исполнение настоящего Контракта несет Исполнитель.</w:t>
      </w:r>
    </w:p>
    <w:p w:rsidR="00F60ACF" w:rsidRPr="00475102" w:rsidRDefault="00E9562D" w:rsidP="005654BF">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475102">
        <w:rPr>
          <w:rFonts w:ascii="Times New Roman" w:hAnsi="Times New Roman" w:cs="Times New Roman"/>
          <w:sz w:val="24"/>
          <w:szCs w:val="24"/>
        </w:rPr>
        <w:t xml:space="preserve">Произвести уплату неустойки (штрафы, пеней) в течение 5 банковских дней с момента получения письменного требования Заказчика в случае невыполнения либо ненадлежащего выполнения Исполнителем своих обязательств по Контракту, размер неустойки определяется согласно п.5.3. настоящего Контракта. </w:t>
      </w:r>
    </w:p>
    <w:p w:rsidR="00C948FB" w:rsidRPr="00475102" w:rsidRDefault="00C948FB" w:rsidP="00C948FB">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475102">
        <w:rPr>
          <w:rFonts w:ascii="Times New Roman" w:hAnsi="Times New Roman" w:cs="Times New Roman"/>
          <w:sz w:val="24"/>
          <w:szCs w:val="24"/>
        </w:rPr>
        <w:t>Провести экспертизу независимого эксперта, согласованного с Заказчиком. Результат независимой экспертизы представить Заказчику с проектом в полном объеме.</w:t>
      </w:r>
    </w:p>
    <w:p w:rsidR="00F60ACF" w:rsidRPr="00475102" w:rsidRDefault="004B207A" w:rsidP="00F60ACF">
      <w:pPr>
        <w:pStyle w:val="aa"/>
        <w:numPr>
          <w:ilvl w:val="1"/>
          <w:numId w:val="6"/>
        </w:numPr>
        <w:spacing w:after="0" w:line="240" w:lineRule="auto"/>
        <w:ind w:left="0" w:firstLine="703"/>
        <w:jc w:val="both"/>
        <w:rPr>
          <w:rFonts w:ascii="Times New Roman" w:hAnsi="Times New Roman" w:cs="Times New Roman"/>
          <w:sz w:val="24"/>
          <w:szCs w:val="24"/>
        </w:rPr>
      </w:pPr>
      <w:r w:rsidRPr="00475102">
        <w:rPr>
          <w:rFonts w:ascii="Times New Roman" w:hAnsi="Times New Roman" w:cs="Times New Roman"/>
          <w:b/>
          <w:sz w:val="24"/>
          <w:szCs w:val="24"/>
        </w:rPr>
        <w:t>Исполнитель вправе:</w:t>
      </w:r>
    </w:p>
    <w:p w:rsidR="004B207A" w:rsidRPr="00475102" w:rsidRDefault="004B207A" w:rsidP="00F60ACF">
      <w:pPr>
        <w:pStyle w:val="aa"/>
        <w:numPr>
          <w:ilvl w:val="1"/>
          <w:numId w:val="6"/>
        </w:numPr>
        <w:spacing w:after="0" w:line="240" w:lineRule="auto"/>
        <w:ind w:left="0" w:firstLine="703"/>
        <w:jc w:val="both"/>
        <w:rPr>
          <w:rFonts w:ascii="Times New Roman" w:hAnsi="Times New Roman" w:cs="Times New Roman"/>
          <w:sz w:val="24"/>
          <w:szCs w:val="24"/>
        </w:rPr>
      </w:pPr>
      <w:r w:rsidRPr="00475102">
        <w:rPr>
          <w:rFonts w:ascii="Times New Roman" w:hAnsi="Times New Roman" w:cs="Times New Roman"/>
          <w:sz w:val="24"/>
          <w:szCs w:val="24"/>
        </w:rPr>
        <w:t>Т</w:t>
      </w:r>
      <w:r w:rsidRPr="00475102">
        <w:rPr>
          <w:rFonts w:ascii="Times New Roman" w:hAnsi="Times New Roman" w:cs="Times New Roman"/>
          <w:spacing w:val="5"/>
          <w:sz w:val="24"/>
          <w:szCs w:val="24"/>
        </w:rPr>
        <w:t xml:space="preserve">ребовать оплаты </w:t>
      </w:r>
      <w:r w:rsidR="009A2314" w:rsidRPr="00475102">
        <w:rPr>
          <w:rFonts w:ascii="Times New Roman" w:hAnsi="Times New Roman" w:cs="Times New Roman"/>
          <w:spacing w:val="5"/>
          <w:sz w:val="24"/>
          <w:szCs w:val="24"/>
        </w:rPr>
        <w:t>выполненных работ в</w:t>
      </w:r>
      <w:r w:rsidRPr="00475102">
        <w:rPr>
          <w:rFonts w:ascii="Times New Roman" w:hAnsi="Times New Roman" w:cs="Times New Roman"/>
          <w:spacing w:val="5"/>
          <w:sz w:val="24"/>
          <w:szCs w:val="24"/>
        </w:rPr>
        <w:t xml:space="preserve"> соответствии с условиями </w:t>
      </w:r>
      <w:r w:rsidRPr="00475102">
        <w:rPr>
          <w:rFonts w:ascii="Times New Roman" w:hAnsi="Times New Roman" w:cs="Times New Roman"/>
          <w:spacing w:val="-3"/>
          <w:sz w:val="24"/>
          <w:szCs w:val="24"/>
        </w:rPr>
        <w:t>Контракта.</w:t>
      </w:r>
    </w:p>
    <w:p w:rsidR="00F573EB" w:rsidRPr="00475102" w:rsidRDefault="00F573EB" w:rsidP="00F573EB">
      <w:pPr>
        <w:pStyle w:val="aa"/>
        <w:spacing w:after="0" w:line="240" w:lineRule="auto"/>
        <w:ind w:left="703"/>
        <w:jc w:val="both"/>
        <w:rPr>
          <w:rFonts w:ascii="Times New Roman" w:hAnsi="Times New Roman" w:cs="Times New Roman"/>
          <w:sz w:val="24"/>
          <w:szCs w:val="24"/>
        </w:rPr>
      </w:pPr>
    </w:p>
    <w:p w:rsidR="004B207A" w:rsidRPr="00475102" w:rsidRDefault="007B33CF" w:rsidP="005654BF">
      <w:pPr>
        <w:pStyle w:val="aa"/>
        <w:numPr>
          <w:ilvl w:val="0"/>
          <w:numId w:val="20"/>
        </w:numPr>
        <w:spacing w:after="0" w:line="240" w:lineRule="auto"/>
        <w:ind w:left="703" w:hanging="703"/>
        <w:jc w:val="center"/>
        <w:rPr>
          <w:rFonts w:ascii="Times New Roman" w:hAnsi="Times New Roman" w:cs="Times New Roman"/>
          <w:b/>
          <w:caps/>
          <w:sz w:val="24"/>
          <w:szCs w:val="24"/>
        </w:rPr>
      </w:pPr>
      <w:r w:rsidRPr="00475102">
        <w:rPr>
          <w:rFonts w:ascii="Times New Roman" w:hAnsi="Times New Roman" w:cs="Times New Roman"/>
          <w:b/>
          <w:caps/>
          <w:sz w:val="24"/>
          <w:szCs w:val="24"/>
        </w:rPr>
        <w:t>Сдача - п</w:t>
      </w:r>
      <w:r w:rsidR="004B207A" w:rsidRPr="00475102">
        <w:rPr>
          <w:rFonts w:ascii="Times New Roman" w:hAnsi="Times New Roman" w:cs="Times New Roman"/>
          <w:b/>
          <w:caps/>
          <w:sz w:val="24"/>
          <w:szCs w:val="24"/>
        </w:rPr>
        <w:t xml:space="preserve">риемка </w:t>
      </w:r>
      <w:r w:rsidR="00B05AF6" w:rsidRPr="00475102">
        <w:rPr>
          <w:rFonts w:ascii="Times New Roman" w:hAnsi="Times New Roman" w:cs="Times New Roman"/>
          <w:b/>
          <w:caps/>
          <w:sz w:val="24"/>
          <w:szCs w:val="24"/>
        </w:rPr>
        <w:t xml:space="preserve">оказанных </w:t>
      </w:r>
      <w:r w:rsidR="004B207A" w:rsidRPr="00475102">
        <w:rPr>
          <w:rFonts w:ascii="Times New Roman" w:hAnsi="Times New Roman" w:cs="Times New Roman"/>
          <w:b/>
          <w:caps/>
          <w:sz w:val="24"/>
          <w:szCs w:val="24"/>
        </w:rPr>
        <w:t>услуг</w:t>
      </w:r>
    </w:p>
    <w:p w:rsidR="00625750" w:rsidRPr="00475102" w:rsidRDefault="007B33CF" w:rsidP="005654BF">
      <w:pPr>
        <w:pStyle w:val="a9"/>
        <w:numPr>
          <w:ilvl w:val="1"/>
          <w:numId w:val="20"/>
        </w:numPr>
        <w:ind w:left="0" w:firstLine="720"/>
      </w:pPr>
      <w:r w:rsidRPr="00475102">
        <w:t xml:space="preserve">Срок </w:t>
      </w:r>
      <w:r w:rsidR="00431C2B" w:rsidRPr="00475102">
        <w:t>выполнени</w:t>
      </w:r>
      <w:r w:rsidR="009A2314" w:rsidRPr="00475102">
        <w:t>я</w:t>
      </w:r>
      <w:r w:rsidR="00431C2B" w:rsidRPr="00475102">
        <w:t xml:space="preserve"> научно - исследовательских работ установлен в </w:t>
      </w:r>
      <w:r w:rsidR="00C76692" w:rsidRPr="00475102">
        <w:t xml:space="preserve">Графике выполнения работ </w:t>
      </w:r>
      <w:r w:rsidR="00F60ACF" w:rsidRPr="00475102">
        <w:t>(</w:t>
      </w:r>
      <w:r w:rsidR="00431C2B" w:rsidRPr="00475102">
        <w:t xml:space="preserve">Приложения 2 настоящего </w:t>
      </w:r>
      <w:r w:rsidR="009A2314" w:rsidRPr="00475102">
        <w:t>К</w:t>
      </w:r>
      <w:r w:rsidRPr="00475102">
        <w:t>онтракт</w:t>
      </w:r>
      <w:r w:rsidR="009A2314" w:rsidRPr="00475102">
        <w:t>а</w:t>
      </w:r>
      <w:r w:rsidR="00F60ACF" w:rsidRPr="00475102">
        <w:t>).</w:t>
      </w:r>
    </w:p>
    <w:p w:rsidR="00F60ACF" w:rsidRPr="00475102" w:rsidRDefault="00F60ACF" w:rsidP="005654BF">
      <w:pPr>
        <w:pStyle w:val="a9"/>
        <w:numPr>
          <w:ilvl w:val="1"/>
          <w:numId w:val="20"/>
        </w:numPr>
        <w:ind w:left="0" w:firstLine="720"/>
      </w:pPr>
      <w:r w:rsidRPr="00475102">
        <w:t xml:space="preserve">Порядок приемки-сдачи </w:t>
      </w:r>
      <w:r w:rsidR="00192B64" w:rsidRPr="00475102">
        <w:t>выполненных работ осуществляется по окончанию каждого этапа, с предоставлением отчетной документации в соответствии Технического задания (Приложение 1).</w:t>
      </w:r>
    </w:p>
    <w:p w:rsidR="004B207A" w:rsidRPr="00475102" w:rsidRDefault="00221C8E" w:rsidP="005654BF">
      <w:pPr>
        <w:pStyle w:val="a9"/>
        <w:numPr>
          <w:ilvl w:val="1"/>
          <w:numId w:val="20"/>
        </w:numPr>
        <w:ind w:left="0" w:firstLine="720"/>
      </w:pPr>
      <w:r w:rsidRPr="00475102">
        <w:t xml:space="preserve">При завершении всех работ </w:t>
      </w:r>
      <w:r w:rsidR="004B207A" w:rsidRPr="00475102">
        <w:t xml:space="preserve">Исполнитель не позднее 5 (пяти) рабочих дней направляет в адрес Заказчика акт сдачи – приемки услуг, </w:t>
      </w:r>
      <w:r w:rsidR="00431C2B" w:rsidRPr="00475102">
        <w:t>с</w:t>
      </w:r>
      <w:r w:rsidR="004B207A" w:rsidRPr="00475102">
        <w:t xml:space="preserve"> указ</w:t>
      </w:r>
      <w:r w:rsidR="00431C2B" w:rsidRPr="00475102">
        <w:t>анием</w:t>
      </w:r>
      <w:r w:rsidR="004B207A" w:rsidRPr="00475102">
        <w:t xml:space="preserve"> номер</w:t>
      </w:r>
      <w:r w:rsidR="00431C2B" w:rsidRPr="00475102">
        <w:t>а</w:t>
      </w:r>
      <w:r w:rsidR="004B207A" w:rsidRPr="00475102">
        <w:t xml:space="preserve"> Контракта, предмет</w:t>
      </w:r>
      <w:r w:rsidR="00431C2B" w:rsidRPr="00475102">
        <w:t>а</w:t>
      </w:r>
      <w:r w:rsidR="004B207A" w:rsidRPr="00475102">
        <w:t xml:space="preserve"> Контракта, сумм</w:t>
      </w:r>
      <w:r w:rsidR="00BC0A47" w:rsidRPr="00475102">
        <w:t>ы</w:t>
      </w:r>
      <w:r w:rsidR="004B207A" w:rsidRPr="00475102">
        <w:t xml:space="preserve"> Контракта, дата его зак</w:t>
      </w:r>
      <w:r w:rsidR="00BC0A47" w:rsidRPr="00475102">
        <w:t xml:space="preserve">лючения, объем оказанных услуг и </w:t>
      </w:r>
      <w:r w:rsidR="004B207A" w:rsidRPr="00475102">
        <w:t xml:space="preserve">стоимость </w:t>
      </w:r>
      <w:r w:rsidR="009A2314" w:rsidRPr="00475102">
        <w:t>выполненных работ</w:t>
      </w:r>
      <w:r w:rsidR="004B207A" w:rsidRPr="00475102">
        <w:t>.</w:t>
      </w:r>
    </w:p>
    <w:p w:rsidR="00625750" w:rsidRPr="00475102" w:rsidRDefault="00625750" w:rsidP="005654BF">
      <w:pPr>
        <w:numPr>
          <w:ilvl w:val="1"/>
          <w:numId w:val="20"/>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475102">
        <w:rPr>
          <w:rFonts w:ascii="Times New Roman" w:hAnsi="Times New Roman" w:cs="Times New Roman"/>
          <w:sz w:val="24"/>
          <w:szCs w:val="24"/>
        </w:rPr>
        <w:t>Заказчик в 5-дневный срок со дня получения акта приема-передачи выполненных работ обязан направить Исполнителю один экземпляр подписанного акта приема-передачи выполненных работ, либо</w:t>
      </w:r>
      <w:r w:rsidR="00F60ACF" w:rsidRPr="00475102">
        <w:rPr>
          <w:rFonts w:ascii="Times New Roman" w:hAnsi="Times New Roman" w:cs="Times New Roman"/>
          <w:sz w:val="24"/>
          <w:szCs w:val="24"/>
        </w:rPr>
        <w:t xml:space="preserve"> составить акт с указанием перечня необходимых доработок и сроков их выполнения Исполнителем.</w:t>
      </w:r>
    </w:p>
    <w:p w:rsidR="004B207A" w:rsidRPr="00475102" w:rsidRDefault="00625750" w:rsidP="005654BF">
      <w:pPr>
        <w:pStyle w:val="a9"/>
        <w:numPr>
          <w:ilvl w:val="1"/>
          <w:numId w:val="20"/>
        </w:numPr>
        <w:ind w:left="0" w:firstLine="720"/>
      </w:pPr>
      <w:r w:rsidRPr="00475102">
        <w:t xml:space="preserve">Проверка соответствия качества </w:t>
      </w:r>
      <w:r w:rsidR="009A2314" w:rsidRPr="00475102">
        <w:t>выполненных работ</w:t>
      </w:r>
      <w:r w:rsidRPr="00475102">
        <w:t xml:space="preserve"> требованиям, установленным настоящим Контрактом может осуществляться с привлечением независимых экспертов.</w:t>
      </w:r>
    </w:p>
    <w:p w:rsidR="004B207A" w:rsidRPr="00475102" w:rsidRDefault="004B207A" w:rsidP="005654BF">
      <w:pPr>
        <w:pStyle w:val="aa"/>
        <w:numPr>
          <w:ilvl w:val="0"/>
          <w:numId w:val="20"/>
        </w:numPr>
        <w:shd w:val="clear" w:color="auto" w:fill="FFFFFF"/>
        <w:tabs>
          <w:tab w:val="left" w:pos="284"/>
        </w:tabs>
        <w:spacing w:after="0" w:line="240" w:lineRule="auto"/>
        <w:ind w:left="0" w:firstLine="357"/>
        <w:jc w:val="center"/>
        <w:rPr>
          <w:rFonts w:ascii="Times New Roman" w:hAnsi="Times New Roman" w:cs="Times New Roman"/>
          <w:b/>
          <w:caps/>
          <w:sz w:val="24"/>
          <w:szCs w:val="24"/>
        </w:rPr>
      </w:pPr>
      <w:r w:rsidRPr="00475102">
        <w:rPr>
          <w:rFonts w:ascii="Times New Roman" w:hAnsi="Times New Roman" w:cs="Times New Roman"/>
          <w:b/>
          <w:caps/>
          <w:sz w:val="24"/>
          <w:szCs w:val="24"/>
        </w:rPr>
        <w:lastRenderedPageBreak/>
        <w:t>Ответственность Сторон</w:t>
      </w:r>
    </w:p>
    <w:p w:rsidR="004B207A" w:rsidRPr="00475102" w:rsidRDefault="004B207A" w:rsidP="005654BF">
      <w:pPr>
        <w:numPr>
          <w:ilvl w:val="1"/>
          <w:numId w:val="20"/>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475102">
        <w:rPr>
          <w:rFonts w:ascii="Times New Roman" w:hAnsi="Times New Roman" w:cs="Times New Roman"/>
          <w:sz w:val="24"/>
          <w:szCs w:val="24"/>
        </w:rPr>
        <w:t xml:space="preserve">Стороны несут ответственность за ненадлежащее, неполное и несвоевременное исполнение своих обязательств по Контракту. </w:t>
      </w:r>
    </w:p>
    <w:p w:rsidR="004B207A" w:rsidRPr="00475102" w:rsidRDefault="004B207A" w:rsidP="005654BF">
      <w:pPr>
        <w:numPr>
          <w:ilvl w:val="1"/>
          <w:numId w:val="20"/>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475102">
        <w:rPr>
          <w:rFonts w:ascii="Times New Roman" w:hAnsi="Times New Roman" w:cs="Times New Roman"/>
          <w:sz w:val="24"/>
          <w:szCs w:val="24"/>
        </w:rPr>
        <w:t>В случае невыполнения либо ненадлежащего выполнения Исполнителем своих обязательств по Контракту в целом, в том числе в случае одностороннего отказа от исполнения обязательств, Заказчик вправе потребовать уплату неустойки (штрафа, пеней).</w:t>
      </w:r>
    </w:p>
    <w:p w:rsidR="004B207A" w:rsidRPr="00475102" w:rsidRDefault="004B207A" w:rsidP="005654BF">
      <w:pPr>
        <w:numPr>
          <w:ilvl w:val="1"/>
          <w:numId w:val="20"/>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475102">
        <w:rPr>
          <w:rFonts w:ascii="Times New Roman" w:hAnsi="Times New Roman" w:cs="Times New Roman"/>
          <w:sz w:val="24"/>
          <w:szCs w:val="24"/>
        </w:rPr>
        <w:t>Неустойка (штраф, пени)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Размер такой неустойки (штрафа, пеней) у</w:t>
      </w:r>
      <w:r w:rsidR="00EB19E4" w:rsidRPr="00475102">
        <w:rPr>
          <w:rFonts w:ascii="Times New Roman" w:hAnsi="Times New Roman" w:cs="Times New Roman"/>
          <w:sz w:val="24"/>
          <w:szCs w:val="24"/>
        </w:rPr>
        <w:t>станавливается Государственным К</w:t>
      </w:r>
      <w:r w:rsidRPr="00475102">
        <w:rPr>
          <w:rFonts w:ascii="Times New Roman" w:hAnsi="Times New Roman" w:cs="Times New Roman"/>
          <w:sz w:val="24"/>
          <w:szCs w:val="24"/>
        </w:rPr>
        <w:t xml:space="preserve">онтрактом в размере одной трехсотой действующей на день уплаты неустойки (штрафа, пеней) ставки рефинансирования Центрального банка Российской Федерации. </w:t>
      </w:r>
    </w:p>
    <w:p w:rsidR="004B207A" w:rsidRPr="00475102" w:rsidRDefault="004B207A" w:rsidP="005654BF">
      <w:pPr>
        <w:numPr>
          <w:ilvl w:val="1"/>
          <w:numId w:val="20"/>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475102">
        <w:rPr>
          <w:rFonts w:ascii="Times New Roman" w:hAnsi="Times New Roman" w:cs="Times New Roman"/>
          <w:sz w:val="24"/>
          <w:szCs w:val="24"/>
        </w:rPr>
        <w:t>Исполнитель освобождается от уплаты неустойки (штрафа, пеней), если докажет, что просрочка исполнения указанного обязательства произошла вследствие непреодолимой силы или по вине Заказчика.</w:t>
      </w:r>
    </w:p>
    <w:p w:rsidR="004B207A" w:rsidRPr="00475102" w:rsidRDefault="004B207A" w:rsidP="005654BF">
      <w:pPr>
        <w:numPr>
          <w:ilvl w:val="1"/>
          <w:numId w:val="20"/>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475102">
        <w:rPr>
          <w:rFonts w:ascii="Times New Roman" w:hAnsi="Times New Roman" w:cs="Times New Roman"/>
          <w:sz w:val="24"/>
          <w:szCs w:val="24"/>
        </w:rPr>
        <w:t>При невыполнении обязательств по Контракту, кроме уплаты неустойки, Исполнитель возмещает в полном объеме понесенные Заказчиком убытки.</w:t>
      </w:r>
    </w:p>
    <w:p w:rsidR="004B207A" w:rsidRPr="00475102" w:rsidRDefault="004B207A" w:rsidP="005654BF">
      <w:pPr>
        <w:numPr>
          <w:ilvl w:val="1"/>
          <w:numId w:val="20"/>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475102">
        <w:rPr>
          <w:rFonts w:ascii="Times New Roman" w:hAnsi="Times New Roman" w:cs="Times New Roman"/>
          <w:sz w:val="24"/>
          <w:szCs w:val="24"/>
        </w:rPr>
        <w:t>Заказчик отвечает за несвоевременную приемку и оплату оказанных по Контракту услуг.</w:t>
      </w:r>
    </w:p>
    <w:p w:rsidR="004B207A" w:rsidRPr="00475102" w:rsidRDefault="004B207A" w:rsidP="005654BF">
      <w:pPr>
        <w:numPr>
          <w:ilvl w:val="1"/>
          <w:numId w:val="20"/>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475102">
        <w:rPr>
          <w:rFonts w:ascii="Times New Roman" w:hAnsi="Times New Roman" w:cs="Times New Roman"/>
          <w:sz w:val="24"/>
          <w:szCs w:val="24"/>
        </w:rPr>
        <w:t>В случае просрочки исполнения Заказчиком обязательств, предусмотренных Контрактом, Исполнитель вправе в судебном порядке потребовать уплату неустойки (штрафа, пеней). Неустойка (штраф, пени)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Размер такой неустойки (штрафа, пеней) устанавливается в размере одной трехсотой действующей на день уплаты неустойки (штрафа, пеней) ставки рефинансирования Центрального банка Российской Федерации.</w:t>
      </w:r>
    </w:p>
    <w:p w:rsidR="003D66EC" w:rsidRPr="00475102" w:rsidRDefault="004B207A" w:rsidP="005654BF">
      <w:pPr>
        <w:numPr>
          <w:ilvl w:val="1"/>
          <w:numId w:val="20"/>
        </w:numPr>
        <w:spacing w:after="0" w:line="240" w:lineRule="auto"/>
        <w:ind w:left="0" w:firstLine="720"/>
        <w:jc w:val="both"/>
        <w:rPr>
          <w:rFonts w:ascii="Times New Roman" w:hAnsi="Times New Roman" w:cs="Times New Roman"/>
          <w:sz w:val="24"/>
          <w:szCs w:val="24"/>
        </w:rPr>
      </w:pPr>
      <w:r w:rsidRPr="00475102">
        <w:rPr>
          <w:rFonts w:ascii="Times New Roman" w:hAnsi="Times New Roman" w:cs="Times New Roman"/>
          <w:sz w:val="24"/>
          <w:szCs w:val="24"/>
        </w:rPr>
        <w:t>Заказчик освобождается от уплаты неустойки (штрафа, пеней), если докажет, что просрочка исполнения указанного обязательства произошла вследствие непреодолимой силы или по вине Исполнителя.</w:t>
      </w:r>
    </w:p>
    <w:p w:rsidR="00F573EB" w:rsidRPr="00475102" w:rsidRDefault="00F573EB" w:rsidP="00F573EB">
      <w:pPr>
        <w:spacing w:after="0" w:line="240" w:lineRule="auto"/>
        <w:ind w:left="720"/>
        <w:jc w:val="both"/>
        <w:rPr>
          <w:rFonts w:ascii="Times New Roman" w:hAnsi="Times New Roman" w:cs="Times New Roman"/>
          <w:sz w:val="24"/>
          <w:szCs w:val="24"/>
        </w:rPr>
      </w:pPr>
    </w:p>
    <w:p w:rsidR="004B207A" w:rsidRPr="00475102" w:rsidRDefault="004B207A" w:rsidP="005654BF">
      <w:pPr>
        <w:numPr>
          <w:ilvl w:val="0"/>
          <w:numId w:val="20"/>
        </w:numPr>
        <w:spacing w:after="0" w:line="240" w:lineRule="auto"/>
        <w:ind w:left="357" w:hanging="357"/>
        <w:jc w:val="center"/>
        <w:rPr>
          <w:rFonts w:ascii="Times New Roman" w:hAnsi="Times New Roman" w:cs="Times New Roman"/>
          <w:b/>
          <w:caps/>
          <w:sz w:val="24"/>
          <w:szCs w:val="24"/>
        </w:rPr>
      </w:pPr>
      <w:r w:rsidRPr="00475102">
        <w:rPr>
          <w:rFonts w:ascii="Times New Roman" w:hAnsi="Times New Roman" w:cs="Times New Roman"/>
          <w:b/>
          <w:caps/>
          <w:sz w:val="24"/>
          <w:szCs w:val="24"/>
        </w:rPr>
        <w:t>обстоятельства</w:t>
      </w:r>
      <w:r w:rsidR="008273C4" w:rsidRPr="00475102">
        <w:rPr>
          <w:rFonts w:ascii="Times New Roman" w:hAnsi="Times New Roman" w:cs="Times New Roman"/>
          <w:b/>
          <w:caps/>
          <w:sz w:val="24"/>
          <w:szCs w:val="24"/>
        </w:rPr>
        <w:t xml:space="preserve">  Непреодолимой силы</w:t>
      </w:r>
    </w:p>
    <w:p w:rsidR="004B207A" w:rsidRPr="00475102" w:rsidRDefault="004B207A" w:rsidP="005654BF">
      <w:pPr>
        <w:pStyle w:val="a9"/>
        <w:numPr>
          <w:ilvl w:val="1"/>
          <w:numId w:val="20"/>
        </w:numPr>
        <w:ind w:left="0" w:firstLine="720"/>
      </w:pPr>
      <w:r w:rsidRPr="00475102">
        <w:t>Стороны освобождаются от ответственности за частичное или полное невыполнение обязательств по Контракту, если оно явилось следствием обстоятельств непреодолимой силы (форс-мажор), а именно: пожара, наводнения, землетрясения, войны, военных действий, блокады, эмбарго, общих забастовок, запрещающих (либо ограничивающих) актов властей, и если эти обстоятельства непосредственно повлияли на исполнение настоящего Контракта. При этом сроки выполнения обязательств по настоящему Контракту отодвигаются соразмерно сроку, в течение которого действовали такие обстоятельства и их последствия.</w:t>
      </w:r>
    </w:p>
    <w:p w:rsidR="004B207A" w:rsidRPr="00475102" w:rsidRDefault="004B207A" w:rsidP="005654BF">
      <w:pPr>
        <w:pStyle w:val="a9"/>
        <w:numPr>
          <w:ilvl w:val="1"/>
          <w:numId w:val="11"/>
        </w:numPr>
        <w:ind w:left="0" w:firstLine="720"/>
      </w:pPr>
      <w:r w:rsidRPr="00475102">
        <w:t>Сторона, для которой создалась невозможность выполнения обязательств по настоящему Контракту, обязана немедленно известить другую сторону</w:t>
      </w:r>
      <w:r w:rsidR="008273C4" w:rsidRPr="00475102">
        <w:t xml:space="preserve"> в письменном виде</w:t>
      </w:r>
      <w:r w:rsidRPr="00475102">
        <w:t>о наступлении и прекращении вышеуказанных обстоятельств. Несвоевременное извещение об этих обстоятельствах лишает, соответствующую сторону права ссылается на них в будущем.</w:t>
      </w:r>
    </w:p>
    <w:p w:rsidR="004B207A" w:rsidRPr="00475102" w:rsidRDefault="004B207A" w:rsidP="00B574F4">
      <w:pPr>
        <w:pStyle w:val="a9"/>
        <w:numPr>
          <w:ilvl w:val="1"/>
          <w:numId w:val="11"/>
        </w:numPr>
        <w:ind w:left="0" w:firstLine="720"/>
      </w:pPr>
      <w:r w:rsidRPr="00475102">
        <w:t>Обязанность доказать наличие обстоятельств непреодолимой силы лежит на Стороне Контракта, не выполнившей свои обязательства по Контракту. Доказательством наличия вышеуказанных обстоятельств и их продолжительности будут служить документы Торгово-промышленной палаты Ханты-Мансийского автономного округа</w:t>
      </w:r>
      <w:r w:rsidR="00513F5D" w:rsidRPr="00475102">
        <w:t xml:space="preserve"> - Ю</w:t>
      </w:r>
      <w:r w:rsidRPr="00475102">
        <w:t>гры, либо других компетентных органов, где имели место обстоятельства непреодолимой силы.</w:t>
      </w:r>
    </w:p>
    <w:p w:rsidR="009A2314" w:rsidRPr="00475102" w:rsidRDefault="004B207A" w:rsidP="00B574F4">
      <w:pPr>
        <w:pStyle w:val="a9"/>
        <w:numPr>
          <w:ilvl w:val="1"/>
          <w:numId w:val="11"/>
        </w:numPr>
        <w:ind w:left="0" w:firstLine="720"/>
      </w:pPr>
      <w:r w:rsidRPr="00475102">
        <w:lastRenderedPageBreak/>
        <w:t>Если обстоятельства и их последствия будут длиться более 1 (одного) месяца, то каждая из сторон будет вправе отказаться от исполнения Контракта. В этом случае ни одна из сторон не имеет права потребовать от другой стор</w:t>
      </w:r>
      <w:r w:rsidR="00890D26" w:rsidRPr="00475102">
        <w:t>оны возмещения убытков</w:t>
      </w:r>
      <w:r w:rsidR="00B574F4" w:rsidRPr="00475102">
        <w:t xml:space="preserve">. </w:t>
      </w:r>
    </w:p>
    <w:p w:rsidR="00F573EB" w:rsidRPr="00475102" w:rsidRDefault="00F573EB" w:rsidP="00F573EB">
      <w:pPr>
        <w:pStyle w:val="a9"/>
        <w:ind w:left="720"/>
      </w:pPr>
    </w:p>
    <w:p w:rsidR="004B207A" w:rsidRPr="00475102" w:rsidRDefault="004B207A" w:rsidP="005654BF">
      <w:pPr>
        <w:numPr>
          <w:ilvl w:val="0"/>
          <w:numId w:val="11"/>
        </w:numPr>
        <w:tabs>
          <w:tab w:val="num" w:pos="360"/>
        </w:tabs>
        <w:spacing w:after="0" w:line="240" w:lineRule="auto"/>
        <w:ind w:left="357" w:hanging="357"/>
        <w:jc w:val="center"/>
        <w:rPr>
          <w:rFonts w:ascii="Times New Roman" w:hAnsi="Times New Roman" w:cs="Times New Roman"/>
          <w:b/>
          <w:caps/>
          <w:sz w:val="24"/>
          <w:szCs w:val="24"/>
        </w:rPr>
      </w:pPr>
      <w:r w:rsidRPr="00475102">
        <w:rPr>
          <w:rFonts w:ascii="Times New Roman" w:hAnsi="Times New Roman" w:cs="Times New Roman"/>
          <w:b/>
          <w:caps/>
          <w:sz w:val="24"/>
          <w:szCs w:val="24"/>
        </w:rPr>
        <w:t>Порядок разрешения споров</w:t>
      </w:r>
    </w:p>
    <w:p w:rsidR="00513F5D" w:rsidRPr="00475102" w:rsidRDefault="004B207A" w:rsidP="005654BF">
      <w:pPr>
        <w:pStyle w:val="aa"/>
        <w:numPr>
          <w:ilvl w:val="1"/>
          <w:numId w:val="21"/>
        </w:numPr>
        <w:shd w:val="clear" w:color="auto" w:fill="FFFFFF"/>
        <w:spacing w:after="0" w:line="240" w:lineRule="auto"/>
        <w:ind w:left="0" w:firstLine="709"/>
        <w:jc w:val="both"/>
        <w:rPr>
          <w:rFonts w:ascii="Times New Roman" w:hAnsi="Times New Roman" w:cs="Times New Roman"/>
          <w:sz w:val="24"/>
          <w:szCs w:val="24"/>
        </w:rPr>
      </w:pPr>
      <w:r w:rsidRPr="00475102">
        <w:rPr>
          <w:rFonts w:ascii="Times New Roman" w:hAnsi="Times New Roman" w:cs="Times New Roman"/>
          <w:sz w:val="24"/>
          <w:szCs w:val="24"/>
        </w:rPr>
        <w:t xml:space="preserve">Возникшие в ходе исполнения настоящего Контракта спорные вопросы разрешаются Сторонами путем проведения переговоров. </w:t>
      </w:r>
    </w:p>
    <w:p w:rsidR="00513F5D" w:rsidRPr="00475102" w:rsidRDefault="004B207A" w:rsidP="005654BF">
      <w:pPr>
        <w:pStyle w:val="aa"/>
        <w:numPr>
          <w:ilvl w:val="1"/>
          <w:numId w:val="21"/>
        </w:numPr>
        <w:shd w:val="clear" w:color="auto" w:fill="FFFFFF"/>
        <w:spacing w:after="0" w:line="240" w:lineRule="auto"/>
        <w:ind w:left="0" w:firstLine="709"/>
        <w:jc w:val="both"/>
        <w:rPr>
          <w:rFonts w:ascii="Times New Roman" w:hAnsi="Times New Roman" w:cs="Times New Roman"/>
          <w:sz w:val="24"/>
          <w:szCs w:val="24"/>
        </w:rPr>
      </w:pPr>
      <w:r w:rsidRPr="00475102">
        <w:rPr>
          <w:rFonts w:ascii="Times New Roman" w:hAnsi="Times New Roman" w:cs="Times New Roman"/>
          <w:sz w:val="24"/>
          <w:szCs w:val="24"/>
        </w:rPr>
        <w:t>Все претензии и уведомления Сторон по настоящему Контракту оформляются в письменной форме. Стороны устанавливают, что все возможные претензии и уведомления по настоящему Контракту должны быть рассмотрены Сторонами в течение 10 (десяти) дней с момента их получения.</w:t>
      </w:r>
    </w:p>
    <w:p w:rsidR="00513F5D" w:rsidRPr="00475102" w:rsidRDefault="004B207A" w:rsidP="00475102">
      <w:pPr>
        <w:pStyle w:val="aa"/>
        <w:numPr>
          <w:ilvl w:val="1"/>
          <w:numId w:val="21"/>
        </w:numPr>
        <w:shd w:val="clear" w:color="auto" w:fill="FFFFFF"/>
        <w:spacing w:beforeLines="200" w:afterLines="200" w:line="240" w:lineRule="auto"/>
        <w:ind w:left="0" w:firstLine="709"/>
        <w:jc w:val="both"/>
        <w:rPr>
          <w:rFonts w:ascii="Times New Roman" w:hAnsi="Times New Roman" w:cs="Times New Roman"/>
          <w:sz w:val="24"/>
          <w:szCs w:val="24"/>
        </w:rPr>
      </w:pPr>
      <w:r w:rsidRPr="00475102">
        <w:rPr>
          <w:rFonts w:ascii="Times New Roman" w:hAnsi="Times New Roman" w:cs="Times New Roman"/>
          <w:sz w:val="24"/>
          <w:szCs w:val="24"/>
        </w:rPr>
        <w:t xml:space="preserve">Если Сторонам не удастся разрешить споры и/или разногласия путем </w:t>
      </w:r>
      <w:r w:rsidRPr="00475102">
        <w:rPr>
          <w:rFonts w:ascii="Times New Roman" w:hAnsi="Times New Roman" w:cs="Times New Roman"/>
          <w:spacing w:val="-2"/>
          <w:sz w:val="24"/>
          <w:szCs w:val="24"/>
        </w:rPr>
        <w:t>переговоров, то такие споры и/или разногласия будут решаться Арбитражным судом Ханты-</w:t>
      </w:r>
      <w:r w:rsidRPr="00475102">
        <w:rPr>
          <w:rFonts w:ascii="Times New Roman" w:hAnsi="Times New Roman" w:cs="Times New Roman"/>
          <w:sz w:val="24"/>
          <w:szCs w:val="24"/>
        </w:rPr>
        <w:t>Мансийского автономного округа - Югры в соответствии с действующим законодательством Российской Федерации.</w:t>
      </w:r>
    </w:p>
    <w:p w:rsidR="00F573EB" w:rsidRPr="00475102" w:rsidRDefault="00F573EB" w:rsidP="00475102">
      <w:pPr>
        <w:pStyle w:val="aa"/>
        <w:shd w:val="clear" w:color="auto" w:fill="FFFFFF"/>
        <w:spacing w:beforeLines="200" w:afterLines="200" w:line="240" w:lineRule="auto"/>
        <w:ind w:left="709"/>
        <w:jc w:val="both"/>
        <w:rPr>
          <w:rFonts w:ascii="Times New Roman" w:hAnsi="Times New Roman" w:cs="Times New Roman"/>
          <w:sz w:val="24"/>
          <w:szCs w:val="24"/>
        </w:rPr>
      </w:pPr>
    </w:p>
    <w:p w:rsidR="004B207A" w:rsidRPr="00475102" w:rsidRDefault="004B207A" w:rsidP="005654BF">
      <w:pPr>
        <w:pStyle w:val="aa"/>
        <w:numPr>
          <w:ilvl w:val="0"/>
          <w:numId w:val="21"/>
        </w:numPr>
        <w:shd w:val="clear" w:color="auto" w:fill="FFFFFF"/>
        <w:spacing w:after="0" w:line="240" w:lineRule="auto"/>
        <w:ind w:left="357" w:hanging="357"/>
        <w:jc w:val="center"/>
        <w:rPr>
          <w:rFonts w:ascii="Times New Roman" w:hAnsi="Times New Roman" w:cs="Times New Roman"/>
          <w:b/>
          <w:caps/>
          <w:sz w:val="24"/>
          <w:szCs w:val="24"/>
        </w:rPr>
      </w:pPr>
      <w:r w:rsidRPr="00475102">
        <w:rPr>
          <w:rFonts w:ascii="Times New Roman" w:hAnsi="Times New Roman" w:cs="Times New Roman"/>
          <w:b/>
          <w:caps/>
          <w:sz w:val="24"/>
          <w:szCs w:val="24"/>
        </w:rPr>
        <w:t>О</w:t>
      </w:r>
      <w:r w:rsidR="00EB19E4" w:rsidRPr="00475102">
        <w:rPr>
          <w:rFonts w:ascii="Times New Roman" w:hAnsi="Times New Roman" w:cs="Times New Roman"/>
          <w:b/>
          <w:caps/>
          <w:sz w:val="24"/>
          <w:szCs w:val="24"/>
        </w:rPr>
        <w:t>снования и порядок расторжения К</w:t>
      </w:r>
      <w:r w:rsidRPr="00475102">
        <w:rPr>
          <w:rFonts w:ascii="Times New Roman" w:hAnsi="Times New Roman" w:cs="Times New Roman"/>
          <w:b/>
          <w:caps/>
          <w:sz w:val="24"/>
          <w:szCs w:val="24"/>
        </w:rPr>
        <w:t>онтракта</w:t>
      </w:r>
    </w:p>
    <w:p w:rsidR="004B207A" w:rsidRPr="00475102" w:rsidRDefault="004B207A" w:rsidP="005654BF">
      <w:pPr>
        <w:pStyle w:val="ConsNormal"/>
        <w:widowControl/>
        <w:numPr>
          <w:ilvl w:val="1"/>
          <w:numId w:val="21"/>
        </w:numPr>
        <w:ind w:left="0" w:right="0" w:firstLine="720"/>
        <w:jc w:val="both"/>
        <w:rPr>
          <w:rFonts w:ascii="Times New Roman" w:hAnsi="Times New Roman" w:cs="Times New Roman"/>
          <w:sz w:val="24"/>
          <w:szCs w:val="24"/>
        </w:rPr>
      </w:pPr>
      <w:r w:rsidRPr="00475102">
        <w:rPr>
          <w:rFonts w:ascii="Times New Roman" w:hAnsi="Times New Roman" w:cs="Times New Roman"/>
          <w:sz w:val="24"/>
          <w:szCs w:val="24"/>
        </w:rPr>
        <w:t>Расторжение Контракта допускается по соглашению Сторон или решению суда по основаниям, предусмотренным гражданским законодательством.</w:t>
      </w:r>
    </w:p>
    <w:p w:rsidR="004B207A" w:rsidRPr="00475102" w:rsidRDefault="004B207A" w:rsidP="005654BF">
      <w:pPr>
        <w:pStyle w:val="a9"/>
        <w:numPr>
          <w:ilvl w:val="1"/>
          <w:numId w:val="21"/>
        </w:numPr>
        <w:ind w:left="0" w:firstLine="720"/>
      </w:pPr>
      <w:r w:rsidRPr="00475102">
        <w:t>Расторжение Контракта по соглашению Сторон совершается в письменной форме и возможно в случае наступления условий, при которых для одной из Сторон или обеих Сторон дальнейшее исполнение обязательств по настоящему Контракту не возможно либо возникает нецелесообразность исполнения настоящего Контракта.</w:t>
      </w:r>
    </w:p>
    <w:p w:rsidR="004B207A" w:rsidRPr="00475102" w:rsidRDefault="004B207A" w:rsidP="005654BF">
      <w:pPr>
        <w:pStyle w:val="a9"/>
        <w:numPr>
          <w:ilvl w:val="1"/>
          <w:numId w:val="21"/>
        </w:numPr>
        <w:ind w:left="0" w:firstLine="720"/>
      </w:pPr>
      <w:r w:rsidRPr="00475102">
        <w:t>В случае расторжения Контракта по соглашению Исполнитель возвращает Заказчику все денежные средства, перечисленные для исполнения обяза</w:t>
      </w:r>
      <w:r w:rsidR="00890D26" w:rsidRPr="00475102">
        <w:t>тельств по настоящему Контракту</w:t>
      </w:r>
      <w:r w:rsidRPr="00475102">
        <w:t>.</w:t>
      </w:r>
    </w:p>
    <w:p w:rsidR="003D66EC" w:rsidRPr="00475102" w:rsidRDefault="004B207A" w:rsidP="005654BF">
      <w:pPr>
        <w:pStyle w:val="a9"/>
        <w:numPr>
          <w:ilvl w:val="1"/>
          <w:numId w:val="21"/>
        </w:numPr>
        <w:ind w:left="0" w:firstLine="720"/>
      </w:pPr>
      <w:r w:rsidRPr="00475102">
        <w:t>Требование о расторжении Контракта может быть заявлено Стороной в суд только после получения отказа другой Стороны на предложение расторгнуть настоящий Контракт либо неполучения ответа в течение 10 (десяти) дней с даты получения предложения о расторжении настоящего Контракта.</w:t>
      </w:r>
    </w:p>
    <w:p w:rsidR="00F573EB" w:rsidRPr="00475102" w:rsidRDefault="00F573EB" w:rsidP="00F573EB">
      <w:pPr>
        <w:pStyle w:val="a9"/>
        <w:ind w:left="720"/>
      </w:pPr>
    </w:p>
    <w:p w:rsidR="004B207A" w:rsidRPr="00475102" w:rsidRDefault="004B207A" w:rsidP="005654BF">
      <w:pPr>
        <w:numPr>
          <w:ilvl w:val="0"/>
          <w:numId w:val="21"/>
        </w:numPr>
        <w:spacing w:after="0" w:line="240" w:lineRule="auto"/>
        <w:ind w:left="357" w:hanging="357"/>
        <w:jc w:val="center"/>
        <w:rPr>
          <w:rFonts w:ascii="Times New Roman" w:hAnsi="Times New Roman" w:cs="Times New Roman"/>
          <w:b/>
          <w:caps/>
          <w:sz w:val="24"/>
          <w:szCs w:val="24"/>
        </w:rPr>
      </w:pPr>
      <w:r w:rsidRPr="00475102">
        <w:rPr>
          <w:rFonts w:ascii="Times New Roman" w:hAnsi="Times New Roman" w:cs="Times New Roman"/>
          <w:b/>
          <w:caps/>
          <w:sz w:val="24"/>
          <w:szCs w:val="24"/>
        </w:rPr>
        <w:t>Срок действия Контракта</w:t>
      </w:r>
    </w:p>
    <w:p w:rsidR="004B207A" w:rsidRPr="00475102" w:rsidRDefault="004B207A" w:rsidP="005654BF">
      <w:pPr>
        <w:pStyle w:val="ConsPlusNormal"/>
        <w:widowControl/>
        <w:numPr>
          <w:ilvl w:val="1"/>
          <w:numId w:val="21"/>
        </w:numPr>
        <w:ind w:left="0" w:firstLine="720"/>
        <w:jc w:val="both"/>
        <w:rPr>
          <w:rFonts w:ascii="Times New Roman" w:hAnsi="Times New Roman" w:cs="Times New Roman"/>
          <w:sz w:val="24"/>
          <w:szCs w:val="24"/>
        </w:rPr>
      </w:pPr>
      <w:r w:rsidRPr="00475102">
        <w:rPr>
          <w:rFonts w:ascii="Times New Roman" w:hAnsi="Times New Roman" w:cs="Times New Roman"/>
          <w:sz w:val="24"/>
          <w:szCs w:val="24"/>
        </w:rPr>
        <w:t>Настоящий Контракт вступает в силу со дня подписания его Ст</w:t>
      </w:r>
      <w:r w:rsidR="00954FEB" w:rsidRPr="00475102">
        <w:rPr>
          <w:rFonts w:ascii="Times New Roman" w:hAnsi="Times New Roman" w:cs="Times New Roman"/>
          <w:sz w:val="24"/>
          <w:szCs w:val="24"/>
        </w:rPr>
        <w:t xml:space="preserve">оронами и действует </w:t>
      </w:r>
      <w:r w:rsidR="006D3D6A" w:rsidRPr="00475102">
        <w:rPr>
          <w:rFonts w:ascii="Times New Roman" w:hAnsi="Times New Roman" w:cs="Times New Roman"/>
          <w:sz w:val="24"/>
          <w:szCs w:val="24"/>
        </w:rPr>
        <w:t>до полного исполнения обязательств в соо</w:t>
      </w:r>
      <w:r w:rsidR="00890D26" w:rsidRPr="00475102">
        <w:rPr>
          <w:rFonts w:ascii="Times New Roman" w:hAnsi="Times New Roman" w:cs="Times New Roman"/>
          <w:sz w:val="24"/>
          <w:szCs w:val="24"/>
        </w:rPr>
        <w:t xml:space="preserve">тветствии с </w:t>
      </w:r>
      <w:r w:rsidR="00C76692" w:rsidRPr="00475102">
        <w:rPr>
          <w:rFonts w:ascii="Times New Roman" w:hAnsi="Times New Roman" w:cs="Times New Roman"/>
          <w:sz w:val="24"/>
          <w:szCs w:val="24"/>
        </w:rPr>
        <w:t xml:space="preserve">Графиком выполнения работ </w:t>
      </w:r>
      <w:r w:rsidR="00890D26" w:rsidRPr="00475102">
        <w:rPr>
          <w:rFonts w:ascii="Times New Roman" w:hAnsi="Times New Roman" w:cs="Times New Roman"/>
          <w:sz w:val="24"/>
          <w:szCs w:val="24"/>
        </w:rPr>
        <w:t>- Приложение 2 настоящего Контракта.</w:t>
      </w:r>
    </w:p>
    <w:p w:rsidR="004B207A" w:rsidRPr="00475102" w:rsidRDefault="004B207A" w:rsidP="005654BF">
      <w:pPr>
        <w:pStyle w:val="a7"/>
        <w:numPr>
          <w:ilvl w:val="1"/>
          <w:numId w:val="21"/>
        </w:numPr>
        <w:spacing w:after="0" w:line="240" w:lineRule="auto"/>
        <w:ind w:left="0" w:firstLine="720"/>
        <w:jc w:val="both"/>
        <w:rPr>
          <w:rFonts w:ascii="Times New Roman" w:hAnsi="Times New Roman" w:cs="Times New Roman"/>
          <w:sz w:val="24"/>
          <w:szCs w:val="24"/>
        </w:rPr>
      </w:pPr>
      <w:r w:rsidRPr="00475102">
        <w:rPr>
          <w:rFonts w:ascii="Times New Roman" w:hAnsi="Times New Roman" w:cs="Times New Roman"/>
          <w:sz w:val="24"/>
          <w:szCs w:val="24"/>
        </w:rPr>
        <w:t>В части взаиморасчетов Контракт считается исполненным со дня подписания сторонами акта сверки расчетов, подтверждающий взаимное исполнение обязательств по Контракту.</w:t>
      </w:r>
    </w:p>
    <w:p w:rsidR="00F573EB" w:rsidRPr="00475102" w:rsidRDefault="00F573EB" w:rsidP="00F573EB">
      <w:pPr>
        <w:pStyle w:val="a7"/>
        <w:spacing w:after="0" w:line="240" w:lineRule="auto"/>
        <w:ind w:left="720"/>
        <w:jc w:val="both"/>
        <w:rPr>
          <w:rFonts w:ascii="Times New Roman" w:hAnsi="Times New Roman" w:cs="Times New Roman"/>
          <w:sz w:val="24"/>
          <w:szCs w:val="24"/>
        </w:rPr>
      </w:pPr>
    </w:p>
    <w:p w:rsidR="004B207A" w:rsidRPr="00475102" w:rsidRDefault="004B207A" w:rsidP="005654BF">
      <w:pPr>
        <w:numPr>
          <w:ilvl w:val="0"/>
          <w:numId w:val="21"/>
        </w:numPr>
        <w:spacing w:after="0" w:line="240" w:lineRule="auto"/>
        <w:ind w:left="357" w:hanging="357"/>
        <w:jc w:val="center"/>
        <w:rPr>
          <w:rFonts w:ascii="Times New Roman" w:hAnsi="Times New Roman" w:cs="Times New Roman"/>
          <w:b/>
          <w:bCs/>
          <w:caps/>
          <w:sz w:val="24"/>
          <w:szCs w:val="24"/>
        </w:rPr>
      </w:pPr>
      <w:r w:rsidRPr="00475102">
        <w:rPr>
          <w:rFonts w:ascii="Times New Roman" w:hAnsi="Times New Roman" w:cs="Times New Roman"/>
          <w:b/>
          <w:bCs/>
          <w:caps/>
          <w:sz w:val="24"/>
          <w:szCs w:val="24"/>
        </w:rPr>
        <w:t>Прочие условия.</w:t>
      </w:r>
    </w:p>
    <w:p w:rsidR="009A2314" w:rsidRPr="00475102" w:rsidRDefault="009A2314" w:rsidP="009A2314">
      <w:pPr>
        <w:numPr>
          <w:ilvl w:val="1"/>
          <w:numId w:val="21"/>
        </w:numPr>
        <w:spacing w:after="0" w:line="240" w:lineRule="auto"/>
        <w:ind w:left="0" w:firstLine="720"/>
        <w:jc w:val="both"/>
        <w:rPr>
          <w:rFonts w:ascii="Times New Roman" w:hAnsi="Times New Roman" w:cs="Times New Roman"/>
          <w:sz w:val="24"/>
          <w:szCs w:val="24"/>
        </w:rPr>
      </w:pPr>
      <w:r w:rsidRPr="00475102">
        <w:rPr>
          <w:rFonts w:ascii="Times New Roman" w:hAnsi="Times New Roman" w:cs="Times New Roman"/>
          <w:sz w:val="24"/>
          <w:szCs w:val="24"/>
        </w:rPr>
        <w:t>Все права на использование полученной в результате выполнения работы информации и материалы принадлежат Заказчику.</w:t>
      </w:r>
    </w:p>
    <w:p w:rsidR="004B207A" w:rsidRPr="00475102" w:rsidRDefault="004B207A" w:rsidP="005654BF">
      <w:pPr>
        <w:numPr>
          <w:ilvl w:val="1"/>
          <w:numId w:val="21"/>
        </w:numPr>
        <w:spacing w:after="0" w:line="240" w:lineRule="auto"/>
        <w:ind w:left="0" w:firstLine="720"/>
        <w:jc w:val="both"/>
        <w:rPr>
          <w:rFonts w:ascii="Times New Roman" w:hAnsi="Times New Roman" w:cs="Times New Roman"/>
          <w:sz w:val="24"/>
          <w:szCs w:val="24"/>
        </w:rPr>
      </w:pPr>
      <w:r w:rsidRPr="00475102">
        <w:rPr>
          <w:rFonts w:ascii="Times New Roman" w:hAnsi="Times New Roman" w:cs="Times New Roman"/>
          <w:sz w:val="24"/>
          <w:szCs w:val="24"/>
        </w:rPr>
        <w:t>Меры ответственности Сторон, не предусмотренные в настоящем Контракте, применяются в соответствии с нормами гражданского законодательства, действующего на территории Российской Федерации.</w:t>
      </w:r>
    </w:p>
    <w:p w:rsidR="004B207A" w:rsidRPr="00475102" w:rsidRDefault="004B207A" w:rsidP="005654BF">
      <w:pPr>
        <w:pStyle w:val="31"/>
        <w:numPr>
          <w:ilvl w:val="1"/>
          <w:numId w:val="21"/>
        </w:numPr>
        <w:tabs>
          <w:tab w:val="clear" w:pos="567"/>
        </w:tabs>
        <w:spacing w:before="0" w:after="0"/>
        <w:ind w:left="0" w:firstLine="720"/>
        <w:rPr>
          <w:b w:val="0"/>
          <w:i w:val="0"/>
          <w:sz w:val="24"/>
        </w:rPr>
      </w:pPr>
      <w:r w:rsidRPr="00475102">
        <w:rPr>
          <w:b w:val="0"/>
          <w:i w:val="0"/>
          <w:sz w:val="24"/>
        </w:rPr>
        <w:t>Контракт составлен в письменной форме на _____(___________) листах, приложения на ______(______) листах и подписан Сторонами в двух подлинных экземплярах по одному для каждой из Сторон, имеющих равную юридическую силу.</w:t>
      </w:r>
    </w:p>
    <w:p w:rsidR="004B207A" w:rsidRPr="00475102" w:rsidRDefault="004B207A" w:rsidP="005654BF">
      <w:pPr>
        <w:numPr>
          <w:ilvl w:val="1"/>
          <w:numId w:val="21"/>
        </w:numPr>
        <w:spacing w:after="0" w:line="240" w:lineRule="auto"/>
        <w:ind w:left="0" w:firstLine="720"/>
        <w:jc w:val="both"/>
        <w:rPr>
          <w:rFonts w:ascii="Times New Roman" w:hAnsi="Times New Roman" w:cs="Times New Roman"/>
          <w:sz w:val="24"/>
          <w:szCs w:val="24"/>
        </w:rPr>
      </w:pPr>
      <w:r w:rsidRPr="00475102">
        <w:rPr>
          <w:rFonts w:ascii="Times New Roman" w:hAnsi="Times New Roman" w:cs="Times New Roman"/>
          <w:sz w:val="24"/>
          <w:szCs w:val="24"/>
        </w:rPr>
        <w:t xml:space="preserve">При заключении и исполнении Контракта изменение условий Контракта, указанных в частях 11 и 12 статьи 9, части 6 статьи 42, части 6 и 8 статьи 46, части 8 статьи 47, части 10 статьи 53, части 5 и 6 статьи 54, Федерального закона от 21 июля </w:t>
      </w:r>
      <w:smartTag w:uri="urn:schemas-microsoft-com:office:smarttags" w:element="metricconverter">
        <w:smartTagPr>
          <w:attr w:name="ProductID" w:val="2005 г"/>
        </w:smartTagPr>
        <w:r w:rsidRPr="00475102">
          <w:rPr>
            <w:rFonts w:ascii="Times New Roman" w:hAnsi="Times New Roman" w:cs="Times New Roman"/>
            <w:sz w:val="24"/>
            <w:szCs w:val="24"/>
          </w:rPr>
          <w:t xml:space="preserve">2005 </w:t>
        </w:r>
        <w:r w:rsidRPr="00475102">
          <w:rPr>
            <w:rFonts w:ascii="Times New Roman" w:hAnsi="Times New Roman" w:cs="Times New Roman"/>
            <w:sz w:val="24"/>
            <w:szCs w:val="24"/>
          </w:rPr>
          <w:lastRenderedPageBreak/>
          <w:t>г</w:t>
        </w:r>
      </w:smartTag>
      <w:r w:rsidRPr="00475102">
        <w:rPr>
          <w:rFonts w:ascii="Times New Roman" w:hAnsi="Times New Roman" w:cs="Times New Roman"/>
          <w:sz w:val="24"/>
          <w:szCs w:val="24"/>
        </w:rPr>
        <w:t>. № 94-ФЗ «О размещении заказов на поставки товаров, выполнение работ, оказание услуг для государственных и муниципальных нужд», по соглашению сторон и в одностороннем порядке не допускается, за исключением случаев, предусмотренных настоящим Контрактом.</w:t>
      </w:r>
    </w:p>
    <w:p w:rsidR="00890D26" w:rsidRPr="00475102" w:rsidRDefault="004B207A" w:rsidP="005654BF">
      <w:pPr>
        <w:numPr>
          <w:ilvl w:val="1"/>
          <w:numId w:val="21"/>
        </w:numPr>
        <w:spacing w:after="0" w:line="240" w:lineRule="auto"/>
        <w:ind w:left="0" w:firstLine="720"/>
        <w:jc w:val="both"/>
        <w:rPr>
          <w:rFonts w:ascii="Times New Roman" w:hAnsi="Times New Roman" w:cs="Times New Roman"/>
          <w:sz w:val="24"/>
          <w:szCs w:val="24"/>
        </w:rPr>
      </w:pPr>
      <w:r w:rsidRPr="00475102">
        <w:rPr>
          <w:rFonts w:ascii="Times New Roman" w:hAnsi="Times New Roman" w:cs="Times New Roman"/>
          <w:sz w:val="24"/>
          <w:szCs w:val="24"/>
        </w:rPr>
        <w:t>При исполнении Контракта не допускается перемена Исполнителя, за исключением случаев, если новый Исполнитель является правопреемником Исполнителя по Контракту вследствие реорганизации юридического лица</w:t>
      </w:r>
      <w:r w:rsidR="00890D26" w:rsidRPr="00475102">
        <w:rPr>
          <w:rFonts w:ascii="Times New Roman" w:hAnsi="Times New Roman" w:cs="Times New Roman"/>
          <w:sz w:val="24"/>
          <w:szCs w:val="24"/>
        </w:rPr>
        <w:t>.</w:t>
      </w:r>
    </w:p>
    <w:p w:rsidR="004B207A" w:rsidRPr="00475102" w:rsidRDefault="004B207A" w:rsidP="005654BF">
      <w:pPr>
        <w:numPr>
          <w:ilvl w:val="1"/>
          <w:numId w:val="21"/>
        </w:numPr>
        <w:spacing w:after="0" w:line="240" w:lineRule="auto"/>
        <w:ind w:left="0" w:firstLine="720"/>
        <w:jc w:val="both"/>
        <w:rPr>
          <w:rFonts w:ascii="Times New Roman" w:hAnsi="Times New Roman" w:cs="Times New Roman"/>
          <w:sz w:val="24"/>
          <w:szCs w:val="24"/>
        </w:rPr>
      </w:pPr>
      <w:r w:rsidRPr="00475102">
        <w:rPr>
          <w:rFonts w:ascii="Times New Roman" w:hAnsi="Times New Roman" w:cs="Times New Roman"/>
          <w:sz w:val="24"/>
          <w:szCs w:val="24"/>
        </w:rPr>
        <w:t>В случае перемены Заказчика по Контракту права и обязанности Заказчика по такому Контракту переходят к новому заказчику в том же объеме и на тех же условиях.</w:t>
      </w:r>
    </w:p>
    <w:p w:rsidR="004B207A" w:rsidRPr="00475102" w:rsidRDefault="004B207A" w:rsidP="005654BF">
      <w:pPr>
        <w:numPr>
          <w:ilvl w:val="1"/>
          <w:numId w:val="21"/>
        </w:numPr>
        <w:tabs>
          <w:tab w:val="left" w:pos="720"/>
        </w:tabs>
        <w:spacing w:after="0" w:line="240" w:lineRule="auto"/>
        <w:ind w:left="0" w:firstLine="720"/>
        <w:jc w:val="both"/>
        <w:rPr>
          <w:rFonts w:ascii="Times New Roman" w:hAnsi="Times New Roman" w:cs="Times New Roman"/>
          <w:sz w:val="24"/>
          <w:szCs w:val="24"/>
        </w:rPr>
      </w:pPr>
      <w:r w:rsidRPr="00475102">
        <w:rPr>
          <w:rFonts w:ascii="Times New Roman" w:hAnsi="Times New Roman" w:cs="Times New Roman"/>
          <w:sz w:val="24"/>
          <w:szCs w:val="24"/>
        </w:rPr>
        <w:t xml:space="preserve">Все изменения и дополнения к Контракту оформляются дополнительными соглашениями, которые становятся его неотъемлемой частью при условии, что они совершены в письменной форме и подписаны уполномоченными представителями Сторон. При внесении изменений в </w:t>
      </w:r>
      <w:r w:rsidR="00EB19E4" w:rsidRPr="00475102">
        <w:rPr>
          <w:rFonts w:ascii="Times New Roman" w:hAnsi="Times New Roman" w:cs="Times New Roman"/>
          <w:sz w:val="24"/>
          <w:szCs w:val="24"/>
        </w:rPr>
        <w:t>К</w:t>
      </w:r>
      <w:r w:rsidRPr="00475102">
        <w:rPr>
          <w:rFonts w:ascii="Times New Roman" w:hAnsi="Times New Roman" w:cs="Times New Roman"/>
          <w:sz w:val="24"/>
          <w:szCs w:val="24"/>
        </w:rPr>
        <w:t xml:space="preserve">онтракт Сторона, которая являлась инициатором изменений и дополнений, предоставляет другой Стороне в письменном виде обоснование внесения изменений и описание возникающих изменений. </w:t>
      </w:r>
    </w:p>
    <w:p w:rsidR="004B207A" w:rsidRPr="00475102" w:rsidRDefault="004B207A" w:rsidP="005654BF">
      <w:pPr>
        <w:numPr>
          <w:ilvl w:val="1"/>
          <w:numId w:val="21"/>
        </w:numPr>
        <w:tabs>
          <w:tab w:val="left" w:pos="720"/>
        </w:tabs>
        <w:spacing w:after="0" w:line="240" w:lineRule="auto"/>
        <w:ind w:left="0" w:firstLine="720"/>
        <w:jc w:val="both"/>
        <w:rPr>
          <w:rFonts w:ascii="Times New Roman" w:hAnsi="Times New Roman" w:cs="Times New Roman"/>
          <w:sz w:val="24"/>
          <w:szCs w:val="24"/>
        </w:rPr>
      </w:pPr>
      <w:r w:rsidRPr="00475102">
        <w:rPr>
          <w:rFonts w:ascii="Times New Roman" w:hAnsi="Times New Roman" w:cs="Times New Roman"/>
          <w:spacing w:val="4"/>
          <w:sz w:val="24"/>
          <w:szCs w:val="24"/>
        </w:rPr>
        <w:t xml:space="preserve">Все исправления по тексту настоящего Контракта имеют юридическую силу </w:t>
      </w:r>
      <w:r w:rsidRPr="00475102">
        <w:rPr>
          <w:rFonts w:ascii="Times New Roman" w:hAnsi="Times New Roman" w:cs="Times New Roman"/>
          <w:spacing w:val="10"/>
          <w:sz w:val="24"/>
          <w:szCs w:val="24"/>
        </w:rPr>
        <w:t xml:space="preserve">только в том случае, если они удостоверены подписями Сторон в каждом отдельном </w:t>
      </w:r>
      <w:r w:rsidRPr="00475102">
        <w:rPr>
          <w:rFonts w:ascii="Times New Roman" w:hAnsi="Times New Roman" w:cs="Times New Roman"/>
          <w:spacing w:val="-4"/>
          <w:sz w:val="24"/>
          <w:szCs w:val="24"/>
        </w:rPr>
        <w:t>случае.</w:t>
      </w:r>
    </w:p>
    <w:p w:rsidR="004B207A" w:rsidRPr="00475102" w:rsidRDefault="004B207A" w:rsidP="005654BF">
      <w:pPr>
        <w:numPr>
          <w:ilvl w:val="1"/>
          <w:numId w:val="21"/>
        </w:numPr>
        <w:tabs>
          <w:tab w:val="left" w:pos="720"/>
        </w:tabs>
        <w:spacing w:after="0" w:line="240" w:lineRule="auto"/>
        <w:ind w:left="0" w:firstLine="720"/>
        <w:jc w:val="both"/>
        <w:rPr>
          <w:rFonts w:ascii="Times New Roman" w:hAnsi="Times New Roman" w:cs="Times New Roman"/>
          <w:sz w:val="24"/>
          <w:szCs w:val="24"/>
        </w:rPr>
      </w:pPr>
      <w:r w:rsidRPr="00475102">
        <w:rPr>
          <w:rFonts w:ascii="Times New Roman" w:hAnsi="Times New Roman" w:cs="Times New Roman"/>
          <w:sz w:val="24"/>
          <w:szCs w:val="24"/>
        </w:rPr>
        <w:t>В случае изменения наименования, адреса места нахождения или банковских реквизитов Стороны, она письменно извещает об этом другую Сторону не позднее 3 (трех) рабочих дней с даты такого изменения.</w:t>
      </w:r>
    </w:p>
    <w:p w:rsidR="004B207A" w:rsidRPr="00475102" w:rsidRDefault="00EB19E4" w:rsidP="005654BF">
      <w:pPr>
        <w:numPr>
          <w:ilvl w:val="1"/>
          <w:numId w:val="21"/>
        </w:numPr>
        <w:tabs>
          <w:tab w:val="left" w:pos="720"/>
        </w:tabs>
        <w:spacing w:after="0" w:line="240" w:lineRule="auto"/>
        <w:ind w:left="0" w:firstLine="720"/>
        <w:jc w:val="both"/>
        <w:rPr>
          <w:rFonts w:ascii="Times New Roman" w:hAnsi="Times New Roman" w:cs="Times New Roman"/>
          <w:sz w:val="24"/>
          <w:szCs w:val="24"/>
        </w:rPr>
      </w:pPr>
      <w:r w:rsidRPr="00475102">
        <w:rPr>
          <w:rFonts w:ascii="Times New Roman" w:hAnsi="Times New Roman" w:cs="Times New Roman"/>
          <w:sz w:val="24"/>
          <w:szCs w:val="24"/>
        </w:rPr>
        <w:t>Неотъемлемыми частями К</w:t>
      </w:r>
      <w:r w:rsidR="004B207A" w:rsidRPr="00475102">
        <w:rPr>
          <w:rFonts w:ascii="Times New Roman" w:hAnsi="Times New Roman" w:cs="Times New Roman"/>
          <w:sz w:val="24"/>
          <w:szCs w:val="24"/>
        </w:rPr>
        <w:t>онтракта являются:</w:t>
      </w:r>
    </w:p>
    <w:p w:rsidR="00C87CF4" w:rsidRPr="00475102" w:rsidRDefault="004B207A" w:rsidP="005654BF">
      <w:pPr>
        <w:pStyle w:val="ConsNormal"/>
        <w:widowControl/>
        <w:numPr>
          <w:ilvl w:val="0"/>
          <w:numId w:val="13"/>
        </w:numPr>
        <w:tabs>
          <w:tab w:val="num" w:pos="709"/>
        </w:tabs>
        <w:ind w:left="1134" w:right="0" w:hanging="283"/>
        <w:jc w:val="both"/>
        <w:rPr>
          <w:rFonts w:ascii="Times New Roman" w:hAnsi="Times New Roman" w:cs="Times New Roman"/>
          <w:sz w:val="24"/>
          <w:szCs w:val="24"/>
        </w:rPr>
      </w:pPr>
      <w:r w:rsidRPr="00475102">
        <w:rPr>
          <w:rFonts w:ascii="Times New Roman" w:hAnsi="Times New Roman" w:cs="Times New Roman"/>
          <w:sz w:val="24"/>
          <w:szCs w:val="24"/>
        </w:rPr>
        <w:t>Приложение № 1 «Техническое задание»</w:t>
      </w:r>
      <w:r w:rsidR="00B05AF6" w:rsidRPr="00475102">
        <w:rPr>
          <w:rFonts w:ascii="Times New Roman" w:hAnsi="Times New Roman" w:cs="Times New Roman"/>
          <w:sz w:val="24"/>
          <w:szCs w:val="24"/>
        </w:rPr>
        <w:t>;</w:t>
      </w:r>
    </w:p>
    <w:p w:rsidR="00B05AF6" w:rsidRPr="00475102" w:rsidRDefault="00B05AF6" w:rsidP="005654BF">
      <w:pPr>
        <w:pStyle w:val="ConsNormal"/>
        <w:widowControl/>
        <w:numPr>
          <w:ilvl w:val="0"/>
          <w:numId w:val="13"/>
        </w:numPr>
        <w:tabs>
          <w:tab w:val="num" w:pos="709"/>
        </w:tabs>
        <w:ind w:left="1134" w:right="0" w:hanging="283"/>
        <w:jc w:val="both"/>
        <w:rPr>
          <w:rFonts w:ascii="Times New Roman" w:hAnsi="Times New Roman" w:cs="Times New Roman"/>
          <w:sz w:val="24"/>
          <w:szCs w:val="24"/>
        </w:rPr>
      </w:pPr>
      <w:r w:rsidRPr="00475102">
        <w:rPr>
          <w:rFonts w:ascii="Times New Roman" w:hAnsi="Times New Roman" w:cs="Times New Roman"/>
          <w:sz w:val="24"/>
          <w:szCs w:val="24"/>
        </w:rPr>
        <w:t>Приложение № 2 «</w:t>
      </w:r>
      <w:r w:rsidR="00C76692" w:rsidRPr="00475102">
        <w:rPr>
          <w:rFonts w:ascii="Times New Roman" w:hAnsi="Times New Roman" w:cs="Times New Roman"/>
          <w:sz w:val="24"/>
          <w:szCs w:val="24"/>
        </w:rPr>
        <w:t>График выполнения работ</w:t>
      </w:r>
      <w:r w:rsidRPr="00475102">
        <w:rPr>
          <w:rFonts w:ascii="Times New Roman" w:hAnsi="Times New Roman" w:cs="Times New Roman"/>
          <w:sz w:val="24"/>
          <w:szCs w:val="24"/>
        </w:rPr>
        <w:t>».</w:t>
      </w:r>
    </w:p>
    <w:p w:rsidR="009A2314" w:rsidRPr="00475102" w:rsidRDefault="009A2314" w:rsidP="00897044">
      <w:pPr>
        <w:pStyle w:val="ConsNormal"/>
        <w:widowControl/>
        <w:ind w:left="1134" w:right="0" w:firstLine="0"/>
        <w:jc w:val="both"/>
        <w:rPr>
          <w:rFonts w:ascii="Times New Roman" w:hAnsi="Times New Roman" w:cs="Times New Roman"/>
          <w:sz w:val="24"/>
          <w:szCs w:val="24"/>
        </w:rPr>
      </w:pPr>
    </w:p>
    <w:p w:rsidR="003D66EC" w:rsidRPr="00475102" w:rsidRDefault="004B207A" w:rsidP="003D4C97">
      <w:pPr>
        <w:numPr>
          <w:ilvl w:val="0"/>
          <w:numId w:val="21"/>
        </w:numPr>
        <w:spacing w:after="0" w:line="240" w:lineRule="auto"/>
        <w:ind w:left="709" w:firstLine="0"/>
        <w:jc w:val="center"/>
        <w:rPr>
          <w:rFonts w:ascii="Times New Roman" w:hAnsi="Times New Roman" w:cs="Times New Roman"/>
          <w:b/>
          <w:caps/>
          <w:sz w:val="24"/>
          <w:szCs w:val="24"/>
        </w:rPr>
      </w:pPr>
      <w:r w:rsidRPr="00475102">
        <w:rPr>
          <w:rFonts w:ascii="Times New Roman" w:hAnsi="Times New Roman" w:cs="Times New Roman"/>
          <w:b/>
          <w:caps/>
          <w:sz w:val="24"/>
          <w:szCs w:val="24"/>
        </w:rPr>
        <w:t>Адреса места нахождения, банковские реквизиты и подписи Сторон</w:t>
      </w:r>
    </w:p>
    <w:p w:rsidR="00B05AF6" w:rsidRPr="00475102" w:rsidRDefault="00B05AF6" w:rsidP="005654BF">
      <w:pPr>
        <w:spacing w:after="0" w:line="240" w:lineRule="auto"/>
        <w:rPr>
          <w:rFonts w:ascii="Times New Roman" w:hAnsi="Times New Roman" w:cs="Times New Roman"/>
          <w:caps/>
          <w:sz w:val="24"/>
          <w:szCs w:val="24"/>
        </w:rPr>
        <w:sectPr w:rsidR="00B05AF6" w:rsidRPr="00475102" w:rsidSect="00B435C1">
          <w:footerReference w:type="default" r:id="rId8"/>
          <w:pgSz w:w="11906" w:h="16838"/>
          <w:pgMar w:top="1134" w:right="849" w:bottom="1134" w:left="1701" w:header="708" w:footer="708" w:gutter="0"/>
          <w:cols w:space="708"/>
          <w:docGrid w:linePitch="360"/>
        </w:sectPr>
      </w:pPr>
    </w:p>
    <w:p w:rsidR="003D4C97" w:rsidRPr="00475102" w:rsidRDefault="00C87CF4" w:rsidP="003D4C97">
      <w:pPr>
        <w:pStyle w:val="aa"/>
        <w:numPr>
          <w:ilvl w:val="1"/>
          <w:numId w:val="21"/>
        </w:numPr>
        <w:spacing w:after="0" w:line="240" w:lineRule="auto"/>
        <w:ind w:left="0" w:firstLine="0"/>
        <w:rPr>
          <w:rFonts w:ascii="Times New Roman" w:hAnsi="Times New Roman" w:cs="Times New Roman"/>
          <w:b/>
          <w:sz w:val="24"/>
          <w:szCs w:val="24"/>
        </w:rPr>
      </w:pPr>
      <w:r w:rsidRPr="00475102">
        <w:rPr>
          <w:rFonts w:ascii="Times New Roman" w:hAnsi="Times New Roman" w:cs="Times New Roman"/>
          <w:b/>
          <w:sz w:val="24"/>
          <w:szCs w:val="24"/>
        </w:rPr>
        <w:lastRenderedPageBreak/>
        <w:t>Заказчик:</w:t>
      </w:r>
    </w:p>
    <w:p w:rsidR="003D4C97" w:rsidRPr="00475102" w:rsidRDefault="003D4C97" w:rsidP="003D4C97">
      <w:pPr>
        <w:pStyle w:val="aa"/>
        <w:spacing w:after="0" w:line="240" w:lineRule="auto"/>
        <w:ind w:left="1080"/>
        <w:rPr>
          <w:rFonts w:ascii="Times New Roman" w:hAnsi="Times New Roman" w:cs="Times New Roman"/>
          <w:b/>
          <w:sz w:val="24"/>
          <w:szCs w:val="24"/>
        </w:rPr>
      </w:pPr>
    </w:p>
    <w:p w:rsidR="00C87CF4" w:rsidRPr="00475102" w:rsidRDefault="00C87CF4" w:rsidP="009A2314">
      <w:pPr>
        <w:spacing w:after="0" w:line="240" w:lineRule="auto"/>
        <w:rPr>
          <w:rFonts w:ascii="Times New Roman" w:hAnsi="Times New Roman" w:cs="Times New Roman"/>
          <w:b/>
          <w:sz w:val="24"/>
          <w:szCs w:val="24"/>
        </w:rPr>
        <w:sectPr w:rsidR="00C87CF4" w:rsidRPr="00475102" w:rsidSect="00C87CF4">
          <w:type w:val="continuous"/>
          <w:pgSz w:w="11906" w:h="16838"/>
          <w:pgMar w:top="1134" w:right="850" w:bottom="1134" w:left="1701" w:header="708" w:footer="708" w:gutter="0"/>
          <w:cols w:num="2" w:space="708"/>
          <w:docGrid w:linePitch="360"/>
        </w:sectPr>
      </w:pPr>
      <w:r w:rsidRPr="00475102">
        <w:rPr>
          <w:rFonts w:ascii="Times New Roman" w:hAnsi="Times New Roman" w:cs="Times New Roman"/>
          <w:b/>
          <w:sz w:val="24"/>
          <w:szCs w:val="24"/>
        </w:rPr>
        <w:lastRenderedPageBreak/>
        <w:t>11.2. Исполнитель:</w:t>
      </w:r>
    </w:p>
    <w:p w:rsidR="00C87CF4" w:rsidRPr="00475102" w:rsidRDefault="00C87CF4" w:rsidP="005654BF">
      <w:pPr>
        <w:pStyle w:val="1"/>
        <w:numPr>
          <w:ilvl w:val="0"/>
          <w:numId w:val="0"/>
        </w:numPr>
        <w:tabs>
          <w:tab w:val="left" w:pos="708"/>
        </w:tabs>
        <w:spacing w:before="0" w:after="0"/>
        <w:jc w:val="left"/>
        <w:rPr>
          <w:b/>
          <w:sz w:val="24"/>
          <w:szCs w:val="24"/>
        </w:rPr>
      </w:pPr>
      <w:r w:rsidRPr="00475102">
        <w:rPr>
          <w:b/>
          <w:sz w:val="24"/>
          <w:szCs w:val="24"/>
        </w:rPr>
        <w:lastRenderedPageBreak/>
        <w:t>Департамент экологии Ханты-Мансийского автономного округа – Югры.</w:t>
      </w:r>
    </w:p>
    <w:p w:rsidR="00C87CF4" w:rsidRPr="00475102" w:rsidRDefault="00C87CF4" w:rsidP="005654BF">
      <w:pPr>
        <w:autoSpaceDE w:val="0"/>
        <w:autoSpaceDN w:val="0"/>
        <w:adjustRightInd w:val="0"/>
        <w:spacing w:after="0" w:line="240" w:lineRule="auto"/>
        <w:rPr>
          <w:rFonts w:ascii="Times New Roman" w:hAnsi="Times New Roman" w:cs="Times New Roman"/>
          <w:sz w:val="24"/>
          <w:szCs w:val="24"/>
        </w:rPr>
      </w:pPr>
      <w:r w:rsidRPr="00475102">
        <w:rPr>
          <w:rFonts w:ascii="Times New Roman" w:hAnsi="Times New Roman" w:cs="Times New Roman"/>
          <w:sz w:val="24"/>
          <w:szCs w:val="24"/>
        </w:rPr>
        <w:t xml:space="preserve">628012, Тюменская область, </w:t>
      </w:r>
    </w:p>
    <w:p w:rsidR="00C87CF4" w:rsidRPr="00475102" w:rsidRDefault="00513F5D" w:rsidP="005654BF">
      <w:pPr>
        <w:spacing w:after="0" w:line="240" w:lineRule="auto"/>
        <w:rPr>
          <w:rFonts w:ascii="Times New Roman" w:hAnsi="Times New Roman" w:cs="Times New Roman"/>
          <w:sz w:val="24"/>
          <w:szCs w:val="24"/>
        </w:rPr>
      </w:pPr>
      <w:r w:rsidRPr="00475102">
        <w:rPr>
          <w:rFonts w:ascii="Times New Roman" w:hAnsi="Times New Roman" w:cs="Times New Roman"/>
          <w:sz w:val="24"/>
          <w:szCs w:val="24"/>
        </w:rPr>
        <w:t>г. Хант</w:t>
      </w:r>
      <w:r w:rsidR="00192B64" w:rsidRPr="00475102">
        <w:rPr>
          <w:rFonts w:ascii="Times New Roman" w:hAnsi="Times New Roman" w:cs="Times New Roman"/>
          <w:sz w:val="24"/>
          <w:szCs w:val="24"/>
        </w:rPr>
        <w:t>ы</w:t>
      </w:r>
      <w:r w:rsidRPr="00475102">
        <w:rPr>
          <w:rFonts w:ascii="Times New Roman" w:hAnsi="Times New Roman" w:cs="Times New Roman"/>
          <w:sz w:val="24"/>
          <w:szCs w:val="24"/>
        </w:rPr>
        <w:t xml:space="preserve"> -</w:t>
      </w:r>
      <w:r w:rsidR="00C87CF4" w:rsidRPr="00475102">
        <w:rPr>
          <w:rFonts w:ascii="Times New Roman" w:hAnsi="Times New Roman" w:cs="Times New Roman"/>
          <w:sz w:val="24"/>
          <w:szCs w:val="24"/>
        </w:rPr>
        <w:t xml:space="preserve">Мансийск, ул. Студенческая, 2 </w:t>
      </w:r>
    </w:p>
    <w:p w:rsidR="00C87CF4" w:rsidRPr="00475102" w:rsidRDefault="00E9562D" w:rsidP="005654BF">
      <w:pPr>
        <w:spacing w:after="0" w:line="240" w:lineRule="auto"/>
        <w:rPr>
          <w:rFonts w:ascii="Times New Roman" w:hAnsi="Times New Roman" w:cs="Times New Roman"/>
          <w:sz w:val="24"/>
          <w:szCs w:val="24"/>
        </w:rPr>
      </w:pPr>
      <w:r w:rsidRPr="00475102">
        <w:rPr>
          <w:rFonts w:ascii="Times New Roman" w:hAnsi="Times New Roman" w:cs="Times New Roman"/>
          <w:sz w:val="24"/>
          <w:szCs w:val="24"/>
        </w:rPr>
        <w:t>т. \</w:t>
      </w:r>
      <w:r w:rsidR="00C87CF4" w:rsidRPr="00475102">
        <w:rPr>
          <w:rFonts w:ascii="Times New Roman" w:hAnsi="Times New Roman" w:cs="Times New Roman"/>
          <w:sz w:val="24"/>
          <w:szCs w:val="24"/>
        </w:rPr>
        <w:t xml:space="preserve"> ф. 326-298; тел. 353-127, 353-120;</w:t>
      </w:r>
    </w:p>
    <w:p w:rsidR="00C87CF4" w:rsidRPr="00475102" w:rsidRDefault="00C87CF4" w:rsidP="005654BF">
      <w:pPr>
        <w:spacing w:after="0" w:line="240" w:lineRule="auto"/>
        <w:rPr>
          <w:rFonts w:ascii="Times New Roman" w:hAnsi="Times New Roman" w:cs="Times New Roman"/>
          <w:sz w:val="24"/>
          <w:szCs w:val="24"/>
        </w:rPr>
      </w:pPr>
      <w:r w:rsidRPr="00475102">
        <w:rPr>
          <w:rFonts w:ascii="Times New Roman" w:hAnsi="Times New Roman" w:cs="Times New Roman"/>
          <w:sz w:val="24"/>
          <w:szCs w:val="24"/>
        </w:rPr>
        <w:t xml:space="preserve">ИНН 8601015870, КПП 860101001 </w:t>
      </w:r>
    </w:p>
    <w:p w:rsidR="00C87CF4" w:rsidRPr="00475102" w:rsidRDefault="00C87CF4" w:rsidP="005654BF">
      <w:pPr>
        <w:spacing w:after="0" w:line="240" w:lineRule="auto"/>
        <w:rPr>
          <w:rFonts w:ascii="Times New Roman" w:hAnsi="Times New Roman" w:cs="Times New Roman"/>
          <w:sz w:val="24"/>
          <w:szCs w:val="24"/>
        </w:rPr>
      </w:pPr>
      <w:r w:rsidRPr="00475102">
        <w:rPr>
          <w:rFonts w:ascii="Times New Roman" w:hAnsi="Times New Roman" w:cs="Times New Roman"/>
          <w:sz w:val="24"/>
          <w:szCs w:val="24"/>
        </w:rPr>
        <w:t>УФК ХМАО - Югры  Департамент финансов ХМАО - Югры (Департамент экологии Ханты-Мансийского автономного округа - Югры)</w:t>
      </w:r>
    </w:p>
    <w:p w:rsidR="00C87CF4" w:rsidRPr="00475102" w:rsidRDefault="00C87CF4" w:rsidP="005654BF">
      <w:pPr>
        <w:spacing w:after="0" w:line="240" w:lineRule="auto"/>
        <w:rPr>
          <w:rFonts w:ascii="Times New Roman" w:hAnsi="Times New Roman" w:cs="Times New Roman"/>
          <w:sz w:val="24"/>
          <w:szCs w:val="24"/>
        </w:rPr>
      </w:pPr>
      <w:r w:rsidRPr="00475102">
        <w:rPr>
          <w:rFonts w:ascii="Times New Roman" w:hAnsi="Times New Roman" w:cs="Times New Roman"/>
          <w:b/>
          <w:sz w:val="24"/>
          <w:szCs w:val="24"/>
        </w:rPr>
        <w:t>Бюджет:</w:t>
      </w:r>
    </w:p>
    <w:p w:rsidR="00C87CF4" w:rsidRPr="00475102" w:rsidRDefault="00C87CF4" w:rsidP="005654BF">
      <w:pPr>
        <w:spacing w:after="0" w:line="240" w:lineRule="auto"/>
        <w:rPr>
          <w:rFonts w:ascii="Times New Roman" w:hAnsi="Times New Roman" w:cs="Times New Roman"/>
          <w:sz w:val="24"/>
          <w:szCs w:val="24"/>
        </w:rPr>
      </w:pPr>
      <w:r w:rsidRPr="00475102">
        <w:rPr>
          <w:rFonts w:ascii="Times New Roman" w:hAnsi="Times New Roman" w:cs="Times New Roman"/>
          <w:sz w:val="24"/>
          <w:szCs w:val="24"/>
        </w:rPr>
        <w:t>л.сч. 340015481</w:t>
      </w:r>
    </w:p>
    <w:p w:rsidR="00C87CF4" w:rsidRPr="00475102" w:rsidRDefault="00C87CF4" w:rsidP="005654BF">
      <w:pPr>
        <w:spacing w:after="0" w:line="240" w:lineRule="auto"/>
        <w:rPr>
          <w:rFonts w:ascii="Times New Roman" w:hAnsi="Times New Roman" w:cs="Times New Roman"/>
          <w:sz w:val="24"/>
          <w:szCs w:val="24"/>
        </w:rPr>
      </w:pPr>
      <w:r w:rsidRPr="00475102">
        <w:rPr>
          <w:rFonts w:ascii="Times New Roman" w:hAnsi="Times New Roman" w:cs="Times New Roman"/>
          <w:sz w:val="24"/>
          <w:szCs w:val="24"/>
        </w:rPr>
        <w:t>Счет 40201810700000000001</w:t>
      </w:r>
    </w:p>
    <w:p w:rsidR="00C87CF4" w:rsidRPr="00475102" w:rsidRDefault="00C87CF4" w:rsidP="005654BF">
      <w:pPr>
        <w:spacing w:after="0" w:line="240" w:lineRule="auto"/>
        <w:rPr>
          <w:rFonts w:ascii="Times New Roman" w:hAnsi="Times New Roman" w:cs="Times New Roman"/>
          <w:sz w:val="24"/>
          <w:szCs w:val="24"/>
        </w:rPr>
      </w:pPr>
      <w:r w:rsidRPr="00475102">
        <w:rPr>
          <w:rFonts w:ascii="Times New Roman" w:hAnsi="Times New Roman" w:cs="Times New Roman"/>
          <w:sz w:val="24"/>
          <w:szCs w:val="24"/>
        </w:rPr>
        <w:t xml:space="preserve">в РКЦ г. Ханты-Мансийска, г. Ханты-Мансийск. </w:t>
      </w:r>
    </w:p>
    <w:p w:rsidR="00C87CF4" w:rsidRPr="00475102" w:rsidRDefault="00C87CF4" w:rsidP="005654BF">
      <w:pPr>
        <w:spacing w:after="0" w:line="240" w:lineRule="auto"/>
        <w:rPr>
          <w:rFonts w:ascii="Times New Roman" w:hAnsi="Times New Roman" w:cs="Times New Roman"/>
          <w:sz w:val="24"/>
          <w:szCs w:val="24"/>
        </w:rPr>
      </w:pPr>
      <w:r w:rsidRPr="00475102">
        <w:rPr>
          <w:rFonts w:ascii="Times New Roman" w:hAnsi="Times New Roman" w:cs="Times New Roman"/>
          <w:sz w:val="24"/>
          <w:szCs w:val="24"/>
        </w:rPr>
        <w:t>БИК 047162000</w:t>
      </w:r>
    </w:p>
    <w:p w:rsidR="00C87CF4" w:rsidRPr="00475102" w:rsidRDefault="00C87CF4" w:rsidP="005654BF">
      <w:pPr>
        <w:spacing w:after="0" w:line="240" w:lineRule="auto"/>
        <w:rPr>
          <w:rFonts w:ascii="Times New Roman" w:hAnsi="Times New Roman" w:cs="Times New Roman"/>
          <w:sz w:val="24"/>
          <w:szCs w:val="24"/>
        </w:rPr>
      </w:pPr>
      <w:r w:rsidRPr="00475102">
        <w:rPr>
          <w:rFonts w:ascii="Times New Roman" w:hAnsi="Times New Roman" w:cs="Times New Roman"/>
          <w:sz w:val="24"/>
          <w:szCs w:val="24"/>
        </w:rPr>
        <w:t>ОГРН 1028600516548</w:t>
      </w:r>
    </w:p>
    <w:p w:rsidR="00C87CF4" w:rsidRPr="00475102" w:rsidRDefault="00C87CF4" w:rsidP="005654BF">
      <w:pPr>
        <w:spacing w:after="0" w:line="240" w:lineRule="auto"/>
        <w:rPr>
          <w:rFonts w:ascii="Times New Roman" w:hAnsi="Times New Roman" w:cs="Times New Roman"/>
          <w:sz w:val="24"/>
          <w:szCs w:val="24"/>
        </w:rPr>
      </w:pPr>
      <w:r w:rsidRPr="00475102">
        <w:rPr>
          <w:rFonts w:ascii="Times New Roman" w:hAnsi="Times New Roman" w:cs="Times New Roman"/>
          <w:sz w:val="24"/>
          <w:szCs w:val="24"/>
        </w:rPr>
        <w:t>ОКВЭД 75.11.21.</w:t>
      </w:r>
    </w:p>
    <w:p w:rsidR="00C87CF4" w:rsidRPr="00475102" w:rsidRDefault="00C87CF4" w:rsidP="005654BF">
      <w:pPr>
        <w:spacing w:after="0" w:line="240" w:lineRule="auto"/>
        <w:rPr>
          <w:rFonts w:ascii="Times New Roman" w:hAnsi="Times New Roman" w:cs="Times New Roman"/>
          <w:sz w:val="24"/>
          <w:szCs w:val="24"/>
        </w:rPr>
      </w:pPr>
      <w:r w:rsidRPr="00475102">
        <w:rPr>
          <w:rFonts w:ascii="Times New Roman" w:hAnsi="Times New Roman" w:cs="Times New Roman"/>
          <w:sz w:val="24"/>
          <w:szCs w:val="24"/>
        </w:rPr>
        <w:t>ОКПО 56076021</w:t>
      </w:r>
    </w:p>
    <w:p w:rsidR="00C87CF4" w:rsidRPr="00475102" w:rsidRDefault="00C87CF4" w:rsidP="005654BF">
      <w:pPr>
        <w:spacing w:after="0" w:line="240" w:lineRule="auto"/>
        <w:rPr>
          <w:rFonts w:ascii="Times New Roman" w:hAnsi="Times New Roman" w:cs="Times New Roman"/>
          <w:b/>
          <w:sz w:val="24"/>
          <w:szCs w:val="24"/>
        </w:rPr>
      </w:pPr>
    </w:p>
    <w:p w:rsidR="00C87CF4" w:rsidRPr="00475102" w:rsidRDefault="00C87CF4" w:rsidP="005654BF">
      <w:pPr>
        <w:spacing w:after="0" w:line="240" w:lineRule="auto"/>
        <w:rPr>
          <w:rFonts w:ascii="Times New Roman" w:hAnsi="Times New Roman" w:cs="Times New Roman"/>
          <w:b/>
          <w:sz w:val="24"/>
          <w:szCs w:val="24"/>
        </w:rPr>
      </w:pPr>
      <w:r w:rsidRPr="00475102">
        <w:rPr>
          <w:rFonts w:ascii="Times New Roman" w:hAnsi="Times New Roman" w:cs="Times New Roman"/>
          <w:b/>
          <w:sz w:val="24"/>
          <w:szCs w:val="24"/>
        </w:rPr>
        <w:t>Директор Департамента</w:t>
      </w:r>
    </w:p>
    <w:p w:rsidR="00C87CF4" w:rsidRPr="00475102" w:rsidRDefault="00C87CF4" w:rsidP="005654BF">
      <w:pPr>
        <w:spacing w:after="0" w:line="240" w:lineRule="auto"/>
        <w:rPr>
          <w:rFonts w:ascii="Times New Roman" w:hAnsi="Times New Roman" w:cs="Times New Roman"/>
          <w:b/>
          <w:sz w:val="24"/>
          <w:szCs w:val="24"/>
        </w:rPr>
      </w:pPr>
      <w:r w:rsidRPr="00475102">
        <w:rPr>
          <w:rFonts w:ascii="Times New Roman" w:hAnsi="Times New Roman" w:cs="Times New Roman"/>
          <w:b/>
          <w:sz w:val="24"/>
          <w:szCs w:val="24"/>
        </w:rPr>
        <w:lastRenderedPageBreak/>
        <w:t>Костюхин Б.А. _____________</w:t>
      </w:r>
    </w:p>
    <w:p w:rsidR="00C87CF4" w:rsidRPr="00475102" w:rsidRDefault="00C87CF4" w:rsidP="005654BF">
      <w:pPr>
        <w:pStyle w:val="1"/>
        <w:numPr>
          <w:ilvl w:val="0"/>
          <w:numId w:val="0"/>
        </w:numPr>
        <w:tabs>
          <w:tab w:val="left" w:pos="708"/>
        </w:tabs>
        <w:spacing w:before="0" w:after="0"/>
        <w:jc w:val="left"/>
        <w:rPr>
          <w:b/>
          <w:color w:val="000000"/>
          <w:sz w:val="24"/>
          <w:szCs w:val="24"/>
        </w:rPr>
      </w:pPr>
    </w:p>
    <w:p w:rsidR="00C948FB" w:rsidRPr="00475102" w:rsidRDefault="00C948FB" w:rsidP="00C948FB">
      <w:pPr>
        <w:rPr>
          <w:rFonts w:ascii="Times New Roman" w:hAnsi="Times New Roman" w:cs="Times New Roman"/>
          <w:sz w:val="24"/>
          <w:szCs w:val="24"/>
        </w:rPr>
      </w:pPr>
    </w:p>
    <w:p w:rsidR="00C948FB" w:rsidRPr="00475102" w:rsidRDefault="00C948FB" w:rsidP="00C948FB">
      <w:pPr>
        <w:rPr>
          <w:rFonts w:ascii="Times New Roman" w:hAnsi="Times New Roman" w:cs="Times New Roman"/>
          <w:sz w:val="24"/>
          <w:szCs w:val="24"/>
        </w:rPr>
      </w:pPr>
    </w:p>
    <w:p w:rsidR="00C948FB" w:rsidRPr="00475102" w:rsidRDefault="00C948FB" w:rsidP="00C948FB">
      <w:pPr>
        <w:rPr>
          <w:rFonts w:ascii="Times New Roman" w:hAnsi="Times New Roman" w:cs="Times New Roman"/>
          <w:sz w:val="24"/>
          <w:szCs w:val="24"/>
        </w:rPr>
      </w:pPr>
    </w:p>
    <w:p w:rsidR="00C87CF4" w:rsidRPr="00475102" w:rsidRDefault="00C87CF4" w:rsidP="005654BF">
      <w:pPr>
        <w:spacing w:after="0" w:line="240" w:lineRule="auto"/>
        <w:rPr>
          <w:rFonts w:ascii="Times New Roman" w:hAnsi="Times New Roman" w:cs="Times New Roman"/>
          <w:sz w:val="24"/>
          <w:szCs w:val="24"/>
        </w:rPr>
      </w:pPr>
    </w:p>
    <w:p w:rsidR="00C87CF4" w:rsidRPr="00475102" w:rsidRDefault="00C87CF4" w:rsidP="005654BF">
      <w:pPr>
        <w:spacing w:after="0" w:line="240" w:lineRule="auto"/>
        <w:rPr>
          <w:rFonts w:ascii="Times New Roman" w:hAnsi="Times New Roman" w:cs="Times New Roman"/>
          <w:sz w:val="24"/>
          <w:szCs w:val="24"/>
        </w:rPr>
      </w:pPr>
    </w:p>
    <w:p w:rsidR="00192B64" w:rsidRPr="00475102" w:rsidRDefault="00192B64" w:rsidP="005654BF">
      <w:pPr>
        <w:spacing w:after="0" w:line="240" w:lineRule="auto"/>
        <w:rPr>
          <w:rFonts w:ascii="Times New Roman" w:hAnsi="Times New Roman" w:cs="Times New Roman"/>
          <w:sz w:val="24"/>
          <w:szCs w:val="24"/>
        </w:rPr>
      </w:pPr>
    </w:p>
    <w:p w:rsidR="00192B64" w:rsidRPr="00475102" w:rsidRDefault="00192B64" w:rsidP="005654BF">
      <w:pPr>
        <w:spacing w:after="0" w:line="240" w:lineRule="auto"/>
        <w:rPr>
          <w:rFonts w:ascii="Times New Roman" w:hAnsi="Times New Roman" w:cs="Times New Roman"/>
          <w:sz w:val="24"/>
          <w:szCs w:val="24"/>
        </w:rPr>
      </w:pPr>
    </w:p>
    <w:p w:rsidR="00192B64" w:rsidRPr="00475102" w:rsidRDefault="00192B64" w:rsidP="005654BF">
      <w:pPr>
        <w:spacing w:after="0" w:line="240" w:lineRule="auto"/>
        <w:rPr>
          <w:rFonts w:ascii="Times New Roman" w:hAnsi="Times New Roman" w:cs="Times New Roman"/>
          <w:sz w:val="24"/>
          <w:szCs w:val="24"/>
        </w:rPr>
      </w:pPr>
    </w:p>
    <w:p w:rsidR="00192B64" w:rsidRPr="00475102" w:rsidRDefault="00192B64" w:rsidP="005654BF">
      <w:pPr>
        <w:spacing w:after="0" w:line="240" w:lineRule="auto"/>
        <w:rPr>
          <w:rFonts w:ascii="Times New Roman" w:hAnsi="Times New Roman" w:cs="Times New Roman"/>
          <w:sz w:val="24"/>
          <w:szCs w:val="24"/>
        </w:rPr>
      </w:pPr>
    </w:p>
    <w:p w:rsidR="00192B64" w:rsidRPr="00475102" w:rsidRDefault="00192B64" w:rsidP="005654BF">
      <w:pPr>
        <w:spacing w:after="0" w:line="240" w:lineRule="auto"/>
        <w:rPr>
          <w:rFonts w:ascii="Times New Roman" w:hAnsi="Times New Roman" w:cs="Times New Roman"/>
          <w:sz w:val="24"/>
          <w:szCs w:val="24"/>
        </w:rPr>
      </w:pPr>
    </w:p>
    <w:p w:rsidR="00192B64" w:rsidRPr="00475102" w:rsidRDefault="00192B64" w:rsidP="005654BF">
      <w:pPr>
        <w:spacing w:after="0" w:line="240" w:lineRule="auto"/>
        <w:rPr>
          <w:rFonts w:ascii="Times New Roman" w:hAnsi="Times New Roman" w:cs="Times New Roman"/>
          <w:sz w:val="24"/>
          <w:szCs w:val="24"/>
        </w:rPr>
      </w:pPr>
    </w:p>
    <w:p w:rsidR="009A2314" w:rsidRPr="00475102" w:rsidRDefault="009A2314" w:rsidP="005654BF">
      <w:pPr>
        <w:spacing w:after="0" w:line="240" w:lineRule="auto"/>
        <w:rPr>
          <w:rFonts w:ascii="Times New Roman" w:hAnsi="Times New Roman" w:cs="Times New Roman"/>
          <w:sz w:val="24"/>
          <w:szCs w:val="24"/>
        </w:rPr>
      </w:pPr>
    </w:p>
    <w:p w:rsidR="00C87CF4" w:rsidRPr="00475102" w:rsidRDefault="00C87CF4" w:rsidP="005654BF">
      <w:pPr>
        <w:spacing w:after="0" w:line="240" w:lineRule="auto"/>
        <w:rPr>
          <w:rFonts w:ascii="Times New Roman" w:hAnsi="Times New Roman" w:cs="Times New Roman"/>
          <w:sz w:val="24"/>
          <w:szCs w:val="24"/>
        </w:rPr>
      </w:pPr>
    </w:p>
    <w:p w:rsidR="00C87CF4" w:rsidRPr="00475102" w:rsidRDefault="00C87CF4" w:rsidP="005654BF">
      <w:pPr>
        <w:spacing w:after="0" w:line="240" w:lineRule="auto"/>
        <w:rPr>
          <w:rFonts w:ascii="Times New Roman" w:hAnsi="Times New Roman" w:cs="Times New Roman"/>
          <w:sz w:val="24"/>
          <w:szCs w:val="24"/>
        </w:rPr>
      </w:pPr>
    </w:p>
    <w:p w:rsidR="00C87CF4" w:rsidRPr="00475102" w:rsidRDefault="00C87CF4" w:rsidP="005654BF">
      <w:pPr>
        <w:spacing w:after="0" w:line="240" w:lineRule="auto"/>
        <w:rPr>
          <w:rFonts w:ascii="Times New Roman" w:hAnsi="Times New Roman" w:cs="Times New Roman"/>
          <w:sz w:val="24"/>
          <w:szCs w:val="24"/>
        </w:rPr>
      </w:pPr>
    </w:p>
    <w:p w:rsidR="00C87CF4" w:rsidRPr="00475102" w:rsidRDefault="00C87CF4" w:rsidP="005654BF">
      <w:pPr>
        <w:spacing w:after="0" w:line="240" w:lineRule="auto"/>
        <w:rPr>
          <w:rFonts w:ascii="Times New Roman" w:hAnsi="Times New Roman" w:cs="Times New Roman"/>
          <w:sz w:val="24"/>
          <w:szCs w:val="24"/>
        </w:rPr>
      </w:pPr>
    </w:p>
    <w:p w:rsidR="00C87CF4" w:rsidRPr="00475102" w:rsidRDefault="00C87CF4" w:rsidP="005654BF">
      <w:pPr>
        <w:spacing w:after="0" w:line="240" w:lineRule="auto"/>
        <w:rPr>
          <w:rFonts w:ascii="Times New Roman" w:hAnsi="Times New Roman" w:cs="Times New Roman"/>
          <w:sz w:val="24"/>
          <w:szCs w:val="24"/>
        </w:rPr>
        <w:sectPr w:rsidR="00C87CF4" w:rsidRPr="00475102" w:rsidSect="00C87CF4">
          <w:type w:val="continuous"/>
          <w:pgSz w:w="11906" w:h="16838"/>
          <w:pgMar w:top="1134" w:right="850" w:bottom="1134" w:left="1701" w:header="708" w:footer="708" w:gutter="0"/>
          <w:cols w:num="2" w:space="708"/>
          <w:docGrid w:linePitch="360"/>
        </w:sectPr>
      </w:pPr>
    </w:p>
    <w:p w:rsidR="003D66EC" w:rsidRPr="00475102" w:rsidRDefault="003D66EC" w:rsidP="005654BF">
      <w:pPr>
        <w:spacing w:after="0" w:line="240" w:lineRule="auto"/>
        <w:rPr>
          <w:rFonts w:ascii="Times New Roman" w:hAnsi="Times New Roman" w:cs="Times New Roman"/>
          <w:sz w:val="24"/>
          <w:szCs w:val="24"/>
        </w:rPr>
      </w:pPr>
    </w:p>
    <w:sectPr w:rsidR="003D66EC" w:rsidRPr="00475102" w:rsidSect="00C87CF4">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3859" w:rsidRDefault="00133859" w:rsidP="003D66EC">
      <w:pPr>
        <w:spacing w:after="0" w:line="240" w:lineRule="auto"/>
      </w:pPr>
      <w:r>
        <w:separator/>
      </w:r>
    </w:p>
  </w:endnote>
  <w:endnote w:type="continuationSeparator" w:id="1">
    <w:p w:rsidR="00133859" w:rsidRDefault="00133859" w:rsidP="003D66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6E2" w:rsidRDefault="007926E2">
    <w:pPr>
      <w:pStyle w:val="ad"/>
    </w:pPr>
    <w:r w:rsidRPr="001D36C4">
      <w:rPr>
        <w:rFonts w:ascii="Times New Roman" w:hAnsi="Times New Roman" w:cs="Times New Roman"/>
      </w:rPr>
      <w:t>Заказчик _____________________</w:t>
    </w:r>
    <w:r w:rsidRPr="001D36C4">
      <w:rPr>
        <w:rFonts w:ascii="Times New Roman" w:hAnsi="Times New Roman" w:cs="Times New Roman"/>
      </w:rPr>
      <w:ptab w:relativeTo="margin" w:alignment="center" w:leader="none"/>
    </w:r>
    <w:r w:rsidRPr="001D36C4">
      <w:rPr>
        <w:rFonts w:ascii="Times New Roman" w:hAnsi="Times New Roman" w:cs="Times New Roman"/>
      </w:rPr>
      <w:ptab w:relativeTo="margin" w:alignment="right" w:leader="none"/>
    </w:r>
    <w:r w:rsidRPr="001D36C4">
      <w:rPr>
        <w:rFonts w:ascii="Times New Roman" w:hAnsi="Times New Roman" w:cs="Times New Roman"/>
      </w:rPr>
      <w:t>Исполнитель</w:t>
    </w:r>
    <w:r>
      <w:t xml:space="preserve"> ___________________</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3859" w:rsidRDefault="00133859" w:rsidP="003D66EC">
      <w:pPr>
        <w:spacing w:after="0" w:line="240" w:lineRule="auto"/>
      </w:pPr>
      <w:r>
        <w:separator/>
      </w:r>
    </w:p>
  </w:footnote>
  <w:footnote w:type="continuationSeparator" w:id="1">
    <w:p w:rsidR="00133859" w:rsidRDefault="00133859" w:rsidP="003D66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B10DD"/>
    <w:multiLevelType w:val="hybridMultilevel"/>
    <w:tmpl w:val="56B2432C"/>
    <w:lvl w:ilvl="0" w:tplc="9ADA47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9533092"/>
    <w:multiLevelType w:val="multilevel"/>
    <w:tmpl w:val="E1925A8A"/>
    <w:lvl w:ilvl="0">
      <w:start w:val="6"/>
      <w:numFmt w:val="decimal"/>
      <w:lvlText w:val="%1."/>
      <w:lvlJc w:val="left"/>
      <w:pPr>
        <w:tabs>
          <w:tab w:val="num" w:pos="705"/>
        </w:tabs>
        <w:ind w:left="705" w:hanging="705"/>
      </w:pPr>
      <w:rPr>
        <w:b/>
      </w:rPr>
    </w:lvl>
    <w:lvl w:ilvl="1">
      <w:start w:val="2"/>
      <w:numFmt w:val="decimal"/>
      <w:lvlText w:val="%1.%2."/>
      <w:lvlJc w:val="left"/>
      <w:pPr>
        <w:tabs>
          <w:tab w:val="num" w:pos="705"/>
        </w:tabs>
        <w:ind w:left="705" w:hanging="70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2">
    <w:nsid w:val="1C145DD0"/>
    <w:multiLevelType w:val="multilevel"/>
    <w:tmpl w:val="62B66180"/>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224C7AC9"/>
    <w:multiLevelType w:val="hybridMultilevel"/>
    <w:tmpl w:val="78746BC8"/>
    <w:lvl w:ilvl="0" w:tplc="0C2076DA">
      <w:start w:val="1"/>
      <w:numFmt w:val="bullet"/>
      <w:lvlText w:val="­"/>
      <w:lvlJc w:val="left"/>
      <w:pPr>
        <w:tabs>
          <w:tab w:val="num" w:pos="1800"/>
        </w:tabs>
        <w:ind w:left="180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38C64B6"/>
    <w:multiLevelType w:val="multilevel"/>
    <w:tmpl w:val="9656DCB2"/>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b/>
      </w:rPr>
    </w:lvl>
    <w:lvl w:ilvl="2">
      <w:start w:val="1"/>
      <w:numFmt w:val="decimal"/>
      <w:lvlText w:val="%1.%2.%3."/>
      <w:lvlJc w:val="left"/>
      <w:pPr>
        <w:tabs>
          <w:tab w:val="num" w:pos="1571"/>
        </w:tabs>
        <w:ind w:left="1571"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6213BE2"/>
    <w:multiLevelType w:val="multilevel"/>
    <w:tmpl w:val="F59AC2C6"/>
    <w:lvl w:ilvl="0">
      <w:start w:val="2"/>
      <w:numFmt w:val="decimal"/>
      <w:lvlText w:val="%1."/>
      <w:lvlJc w:val="left"/>
      <w:pPr>
        <w:tabs>
          <w:tab w:val="num" w:pos="360"/>
        </w:tabs>
        <w:ind w:left="360" w:hanging="360"/>
      </w:pPr>
      <w:rPr>
        <w:b/>
      </w:rPr>
    </w:lvl>
    <w:lvl w:ilvl="1">
      <w:start w:val="2"/>
      <w:numFmt w:val="decimal"/>
      <w:lvlText w:val="%1.%2."/>
      <w:lvlJc w:val="left"/>
      <w:pPr>
        <w:tabs>
          <w:tab w:val="num" w:pos="720"/>
        </w:tabs>
        <w:ind w:left="720" w:hanging="360"/>
      </w:pPr>
      <w:rPr>
        <w:b w:val="0"/>
      </w:rPr>
    </w:lvl>
    <w:lvl w:ilvl="2">
      <w:start w:val="1"/>
      <w:numFmt w:val="decimal"/>
      <w:lvlText w:val="%1.%2.%3."/>
      <w:lvlJc w:val="left"/>
      <w:pPr>
        <w:tabs>
          <w:tab w:val="num" w:pos="1440"/>
        </w:tabs>
        <w:ind w:left="1440" w:hanging="720"/>
      </w:pPr>
      <w:rPr>
        <w:b/>
      </w:rPr>
    </w:lvl>
    <w:lvl w:ilvl="3">
      <w:start w:val="1"/>
      <w:numFmt w:val="decimal"/>
      <w:lvlText w:val="%1.%2.%3.%4."/>
      <w:lvlJc w:val="left"/>
      <w:pPr>
        <w:tabs>
          <w:tab w:val="num" w:pos="1800"/>
        </w:tabs>
        <w:ind w:left="1800" w:hanging="720"/>
      </w:pPr>
      <w:rPr>
        <w:b/>
      </w:rPr>
    </w:lvl>
    <w:lvl w:ilvl="4">
      <w:start w:val="1"/>
      <w:numFmt w:val="decimal"/>
      <w:lvlText w:val="%1.%2.%3.%4.%5."/>
      <w:lvlJc w:val="left"/>
      <w:pPr>
        <w:tabs>
          <w:tab w:val="num" w:pos="2520"/>
        </w:tabs>
        <w:ind w:left="2520" w:hanging="1080"/>
      </w:pPr>
      <w:rPr>
        <w:b/>
      </w:rPr>
    </w:lvl>
    <w:lvl w:ilvl="5">
      <w:start w:val="1"/>
      <w:numFmt w:val="decimal"/>
      <w:lvlText w:val="%1.%2.%3.%4.%5.%6."/>
      <w:lvlJc w:val="left"/>
      <w:pPr>
        <w:tabs>
          <w:tab w:val="num" w:pos="2880"/>
        </w:tabs>
        <w:ind w:left="2880" w:hanging="1080"/>
      </w:pPr>
      <w:rPr>
        <w:b/>
      </w:rPr>
    </w:lvl>
    <w:lvl w:ilvl="6">
      <w:start w:val="1"/>
      <w:numFmt w:val="decimal"/>
      <w:lvlText w:val="%1.%2.%3.%4.%5.%6.%7."/>
      <w:lvlJc w:val="left"/>
      <w:pPr>
        <w:tabs>
          <w:tab w:val="num" w:pos="3600"/>
        </w:tabs>
        <w:ind w:left="3600" w:hanging="1440"/>
      </w:pPr>
      <w:rPr>
        <w:b/>
      </w:rPr>
    </w:lvl>
    <w:lvl w:ilvl="7">
      <w:start w:val="1"/>
      <w:numFmt w:val="decimal"/>
      <w:lvlText w:val="%1.%2.%3.%4.%5.%6.%7.%8."/>
      <w:lvlJc w:val="left"/>
      <w:pPr>
        <w:tabs>
          <w:tab w:val="num" w:pos="3960"/>
        </w:tabs>
        <w:ind w:left="3960" w:hanging="1440"/>
      </w:pPr>
      <w:rPr>
        <w:b/>
      </w:rPr>
    </w:lvl>
    <w:lvl w:ilvl="8">
      <w:start w:val="1"/>
      <w:numFmt w:val="decimal"/>
      <w:lvlText w:val="%1.%2.%3.%4.%5.%6.%7.%8.%9."/>
      <w:lvlJc w:val="left"/>
      <w:pPr>
        <w:tabs>
          <w:tab w:val="num" w:pos="4680"/>
        </w:tabs>
        <w:ind w:left="4680" w:hanging="1800"/>
      </w:pPr>
      <w:rPr>
        <w:b/>
      </w:rPr>
    </w:lvl>
  </w:abstractNum>
  <w:abstractNum w:abstractNumId="6">
    <w:nsid w:val="36C01980"/>
    <w:multiLevelType w:val="multilevel"/>
    <w:tmpl w:val="51FCC714"/>
    <w:lvl w:ilvl="0">
      <w:start w:val="3"/>
      <w:numFmt w:val="decimal"/>
      <w:lvlText w:val="%1."/>
      <w:lvlJc w:val="left"/>
      <w:pPr>
        <w:tabs>
          <w:tab w:val="num" w:pos="540"/>
        </w:tabs>
        <w:ind w:left="540" w:hanging="540"/>
      </w:pPr>
      <w:rPr>
        <w:b/>
      </w:rPr>
    </w:lvl>
    <w:lvl w:ilvl="1">
      <w:start w:val="4"/>
      <w:numFmt w:val="decimal"/>
      <w:lvlText w:val="%1.%2."/>
      <w:lvlJc w:val="left"/>
      <w:pPr>
        <w:tabs>
          <w:tab w:val="num" w:pos="540"/>
        </w:tabs>
        <w:ind w:left="540" w:hanging="54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7">
    <w:nsid w:val="3B015902"/>
    <w:multiLevelType w:val="hybridMultilevel"/>
    <w:tmpl w:val="C1DA6D00"/>
    <w:lvl w:ilvl="0" w:tplc="9ADA4780">
      <w:start w:val="1"/>
      <w:numFmt w:val="bullet"/>
      <w:lvlText w:val=""/>
      <w:lvlJc w:val="left"/>
      <w:pPr>
        <w:ind w:left="1440" w:hanging="360"/>
      </w:pPr>
      <w:rPr>
        <w:rFonts w:ascii="Symbol" w:hAnsi="Symbol" w:hint="default"/>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3E567F1"/>
    <w:multiLevelType w:val="multilevel"/>
    <w:tmpl w:val="C2B40688"/>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nsid w:val="4F827120"/>
    <w:multiLevelType w:val="multilevel"/>
    <w:tmpl w:val="21320140"/>
    <w:lvl w:ilvl="0">
      <w:start w:val="3"/>
      <w:numFmt w:val="decimal"/>
      <w:lvlText w:val="%1"/>
      <w:lvlJc w:val="left"/>
      <w:pPr>
        <w:tabs>
          <w:tab w:val="num" w:pos="630"/>
        </w:tabs>
        <w:ind w:left="630" w:hanging="630"/>
      </w:pPr>
      <w:rPr>
        <w:b/>
      </w:rPr>
    </w:lvl>
    <w:lvl w:ilvl="1">
      <w:start w:val="3"/>
      <w:numFmt w:val="decimal"/>
      <w:lvlText w:val="%1.%2"/>
      <w:lvlJc w:val="left"/>
      <w:pPr>
        <w:tabs>
          <w:tab w:val="num" w:pos="630"/>
        </w:tabs>
        <w:ind w:left="630" w:hanging="630"/>
      </w:pPr>
      <w:rPr>
        <w:b/>
      </w:rPr>
    </w:lvl>
    <w:lvl w:ilvl="2">
      <w:start w:val="3"/>
      <w:numFmt w:val="decimal"/>
      <w:lvlText w:val="%1.%2.%3"/>
      <w:lvlJc w:val="left"/>
      <w:pPr>
        <w:tabs>
          <w:tab w:val="num" w:pos="720"/>
        </w:tabs>
        <w:ind w:left="720" w:hanging="720"/>
      </w:pPr>
      <w:rPr>
        <w:b/>
        <w:color w:val="auto"/>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0">
    <w:nsid w:val="50395034"/>
    <w:multiLevelType w:val="multilevel"/>
    <w:tmpl w:val="653E51E8"/>
    <w:lvl w:ilvl="0">
      <w:start w:val="1"/>
      <w:numFmt w:val="decimal"/>
      <w:pStyle w:val="1"/>
      <w:lvlText w:val="%1."/>
      <w:lvlJc w:val="left"/>
      <w:pPr>
        <w:tabs>
          <w:tab w:val="num" w:pos="4392"/>
        </w:tabs>
        <w:ind w:left="4392" w:hanging="432"/>
      </w:pPr>
      <w:rPr>
        <w:rFonts w:ascii="Times New Roman" w:hAnsi="Times New Roman" w:cs="Times New Roman" w:hint="default"/>
        <w:sz w:val="26"/>
        <w:szCs w:val="26"/>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170"/>
        </w:tabs>
        <w:ind w:left="72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sz w:val="26"/>
        <w:szCs w:val="26"/>
      </w:rPr>
    </w:lvl>
    <w:lvl w:ilvl="5">
      <w:start w:val="1"/>
      <w:numFmt w:val="decimal"/>
      <w:pStyle w:val="6"/>
      <w:lvlText w:val="%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1">
    <w:nsid w:val="55BD7955"/>
    <w:multiLevelType w:val="multilevel"/>
    <w:tmpl w:val="E85228C6"/>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nsid w:val="57A058E4"/>
    <w:multiLevelType w:val="hybridMultilevel"/>
    <w:tmpl w:val="BDFACEAA"/>
    <w:lvl w:ilvl="0" w:tplc="9ADA4780">
      <w:start w:val="1"/>
      <w:numFmt w:val="bullet"/>
      <w:lvlText w:val=""/>
      <w:lvlJc w:val="left"/>
      <w:pPr>
        <w:ind w:left="1180" w:hanging="360"/>
      </w:pPr>
      <w:rPr>
        <w:rFonts w:ascii="Symbol" w:hAnsi="Symbol" w:hint="default"/>
      </w:rPr>
    </w:lvl>
    <w:lvl w:ilvl="1" w:tplc="04190003" w:tentative="1">
      <w:start w:val="1"/>
      <w:numFmt w:val="bullet"/>
      <w:lvlText w:val="o"/>
      <w:lvlJc w:val="left"/>
      <w:pPr>
        <w:ind w:left="1900" w:hanging="360"/>
      </w:pPr>
      <w:rPr>
        <w:rFonts w:ascii="Courier New" w:hAnsi="Courier New" w:cs="Courier New" w:hint="default"/>
      </w:rPr>
    </w:lvl>
    <w:lvl w:ilvl="2" w:tplc="04190005" w:tentative="1">
      <w:start w:val="1"/>
      <w:numFmt w:val="bullet"/>
      <w:lvlText w:val=""/>
      <w:lvlJc w:val="left"/>
      <w:pPr>
        <w:ind w:left="2620" w:hanging="360"/>
      </w:pPr>
      <w:rPr>
        <w:rFonts w:ascii="Wingdings" w:hAnsi="Wingdings" w:hint="default"/>
      </w:rPr>
    </w:lvl>
    <w:lvl w:ilvl="3" w:tplc="04190001" w:tentative="1">
      <w:start w:val="1"/>
      <w:numFmt w:val="bullet"/>
      <w:lvlText w:val=""/>
      <w:lvlJc w:val="left"/>
      <w:pPr>
        <w:ind w:left="3340" w:hanging="360"/>
      </w:pPr>
      <w:rPr>
        <w:rFonts w:ascii="Symbol" w:hAnsi="Symbol" w:hint="default"/>
      </w:rPr>
    </w:lvl>
    <w:lvl w:ilvl="4" w:tplc="04190003" w:tentative="1">
      <w:start w:val="1"/>
      <w:numFmt w:val="bullet"/>
      <w:lvlText w:val="o"/>
      <w:lvlJc w:val="left"/>
      <w:pPr>
        <w:ind w:left="4060" w:hanging="360"/>
      </w:pPr>
      <w:rPr>
        <w:rFonts w:ascii="Courier New" w:hAnsi="Courier New" w:cs="Courier New" w:hint="default"/>
      </w:rPr>
    </w:lvl>
    <w:lvl w:ilvl="5" w:tplc="04190005" w:tentative="1">
      <w:start w:val="1"/>
      <w:numFmt w:val="bullet"/>
      <w:lvlText w:val=""/>
      <w:lvlJc w:val="left"/>
      <w:pPr>
        <w:ind w:left="4780" w:hanging="360"/>
      </w:pPr>
      <w:rPr>
        <w:rFonts w:ascii="Wingdings" w:hAnsi="Wingdings" w:hint="default"/>
      </w:rPr>
    </w:lvl>
    <w:lvl w:ilvl="6" w:tplc="04190001" w:tentative="1">
      <w:start w:val="1"/>
      <w:numFmt w:val="bullet"/>
      <w:lvlText w:val=""/>
      <w:lvlJc w:val="left"/>
      <w:pPr>
        <w:ind w:left="5500" w:hanging="360"/>
      </w:pPr>
      <w:rPr>
        <w:rFonts w:ascii="Symbol" w:hAnsi="Symbol" w:hint="default"/>
      </w:rPr>
    </w:lvl>
    <w:lvl w:ilvl="7" w:tplc="04190003" w:tentative="1">
      <w:start w:val="1"/>
      <w:numFmt w:val="bullet"/>
      <w:lvlText w:val="o"/>
      <w:lvlJc w:val="left"/>
      <w:pPr>
        <w:ind w:left="6220" w:hanging="360"/>
      </w:pPr>
      <w:rPr>
        <w:rFonts w:ascii="Courier New" w:hAnsi="Courier New" w:cs="Courier New" w:hint="default"/>
      </w:rPr>
    </w:lvl>
    <w:lvl w:ilvl="8" w:tplc="04190005" w:tentative="1">
      <w:start w:val="1"/>
      <w:numFmt w:val="bullet"/>
      <w:lvlText w:val=""/>
      <w:lvlJc w:val="left"/>
      <w:pPr>
        <w:ind w:left="6940" w:hanging="360"/>
      </w:pPr>
      <w:rPr>
        <w:rFonts w:ascii="Wingdings" w:hAnsi="Wingdings" w:hint="default"/>
      </w:rPr>
    </w:lvl>
  </w:abstractNum>
  <w:abstractNum w:abstractNumId="13">
    <w:nsid w:val="60473CCC"/>
    <w:multiLevelType w:val="hybridMultilevel"/>
    <w:tmpl w:val="BC86DEDE"/>
    <w:lvl w:ilvl="0" w:tplc="40B0FC64">
      <w:start w:val="1"/>
      <w:numFmt w:val="decimal"/>
      <w:lvlText w:val="%1."/>
      <w:lvlJc w:val="left"/>
      <w:pPr>
        <w:tabs>
          <w:tab w:val="num" w:pos="1070"/>
        </w:tabs>
        <w:ind w:left="1070" w:hanging="360"/>
      </w:pPr>
    </w:lvl>
    <w:lvl w:ilvl="1" w:tplc="21006B70">
      <w:numFmt w:val="none"/>
      <w:lvlText w:val=""/>
      <w:lvlJc w:val="left"/>
      <w:pPr>
        <w:tabs>
          <w:tab w:val="num" w:pos="360"/>
        </w:tabs>
        <w:ind w:left="0" w:firstLine="0"/>
      </w:pPr>
    </w:lvl>
    <w:lvl w:ilvl="2" w:tplc="44668B8E">
      <w:numFmt w:val="none"/>
      <w:lvlText w:val=""/>
      <w:lvlJc w:val="left"/>
      <w:pPr>
        <w:tabs>
          <w:tab w:val="num" w:pos="360"/>
        </w:tabs>
        <w:ind w:left="0" w:firstLine="0"/>
      </w:pPr>
    </w:lvl>
    <w:lvl w:ilvl="3" w:tplc="4B74206C">
      <w:numFmt w:val="none"/>
      <w:lvlText w:val=""/>
      <w:lvlJc w:val="left"/>
      <w:pPr>
        <w:tabs>
          <w:tab w:val="num" w:pos="360"/>
        </w:tabs>
        <w:ind w:left="0" w:firstLine="0"/>
      </w:pPr>
    </w:lvl>
    <w:lvl w:ilvl="4" w:tplc="4710C5BE">
      <w:numFmt w:val="none"/>
      <w:lvlText w:val=""/>
      <w:lvlJc w:val="left"/>
      <w:pPr>
        <w:tabs>
          <w:tab w:val="num" w:pos="360"/>
        </w:tabs>
        <w:ind w:left="0" w:firstLine="0"/>
      </w:pPr>
    </w:lvl>
    <w:lvl w:ilvl="5" w:tplc="7DF4969A">
      <w:numFmt w:val="none"/>
      <w:lvlText w:val=""/>
      <w:lvlJc w:val="left"/>
      <w:pPr>
        <w:tabs>
          <w:tab w:val="num" w:pos="360"/>
        </w:tabs>
        <w:ind w:left="0" w:firstLine="0"/>
      </w:pPr>
    </w:lvl>
    <w:lvl w:ilvl="6" w:tplc="F9AE0E40">
      <w:numFmt w:val="none"/>
      <w:lvlText w:val=""/>
      <w:lvlJc w:val="left"/>
      <w:pPr>
        <w:tabs>
          <w:tab w:val="num" w:pos="360"/>
        </w:tabs>
        <w:ind w:left="0" w:firstLine="0"/>
      </w:pPr>
    </w:lvl>
    <w:lvl w:ilvl="7" w:tplc="F20684C8">
      <w:numFmt w:val="none"/>
      <w:lvlText w:val=""/>
      <w:lvlJc w:val="left"/>
      <w:pPr>
        <w:tabs>
          <w:tab w:val="num" w:pos="360"/>
        </w:tabs>
        <w:ind w:left="0" w:firstLine="0"/>
      </w:pPr>
    </w:lvl>
    <w:lvl w:ilvl="8" w:tplc="50A097AA">
      <w:numFmt w:val="none"/>
      <w:lvlText w:val=""/>
      <w:lvlJc w:val="left"/>
      <w:pPr>
        <w:tabs>
          <w:tab w:val="num" w:pos="360"/>
        </w:tabs>
        <w:ind w:left="0" w:firstLine="0"/>
      </w:pPr>
    </w:lvl>
  </w:abstractNum>
  <w:abstractNum w:abstractNumId="14">
    <w:nsid w:val="65233196"/>
    <w:multiLevelType w:val="hybridMultilevel"/>
    <w:tmpl w:val="298E73DE"/>
    <w:lvl w:ilvl="0" w:tplc="005E5B2C">
      <w:start w:val="6"/>
      <w:numFmt w:val="bullet"/>
      <w:lvlText w:val="-"/>
      <w:lvlJc w:val="left"/>
      <w:pPr>
        <w:tabs>
          <w:tab w:val="num" w:pos="2136"/>
        </w:tabs>
        <w:ind w:left="2136"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6B254B2C"/>
    <w:multiLevelType w:val="multilevel"/>
    <w:tmpl w:val="AA342FEE"/>
    <w:lvl w:ilvl="0">
      <w:start w:val="3"/>
      <w:numFmt w:val="decimal"/>
      <w:lvlText w:val="%1."/>
      <w:lvlJc w:val="left"/>
      <w:pPr>
        <w:tabs>
          <w:tab w:val="num" w:pos="705"/>
        </w:tabs>
        <w:ind w:left="705" w:hanging="705"/>
      </w:pPr>
    </w:lvl>
    <w:lvl w:ilvl="1">
      <w:start w:val="1"/>
      <w:numFmt w:val="decimal"/>
      <w:lvlText w:val="%1.%2."/>
      <w:lvlJc w:val="left"/>
      <w:pPr>
        <w:tabs>
          <w:tab w:val="num" w:pos="705"/>
        </w:tabs>
        <w:ind w:left="705" w:hanging="705"/>
      </w:pPr>
      <w:rPr>
        <w:b/>
      </w:rPr>
    </w:lvl>
    <w:lvl w:ilvl="2">
      <w:start w:val="1"/>
      <w:numFmt w:val="decimal"/>
      <w:lvlText w:val="%1.%2.%3."/>
      <w:lvlJc w:val="left"/>
      <w:pPr>
        <w:tabs>
          <w:tab w:val="num" w:pos="1571"/>
        </w:tabs>
        <w:ind w:left="1571"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6E3C34A2"/>
    <w:multiLevelType w:val="hybridMultilevel"/>
    <w:tmpl w:val="7EE6DDFC"/>
    <w:lvl w:ilvl="0" w:tplc="FFFFFFFF">
      <w:start w:val="1"/>
      <w:numFmt w:val="upperRoman"/>
      <w:lvlText w:val="%1."/>
      <w:lvlJc w:val="right"/>
      <w:pPr>
        <w:tabs>
          <w:tab w:val="num" w:pos="720"/>
        </w:tabs>
        <w:ind w:left="720" w:hanging="180"/>
      </w:pPr>
      <w:rPr>
        <w:rFonts w:cs="Times New Roman"/>
        <w:sz w:val="28"/>
        <w:szCs w:val="28"/>
      </w:rPr>
    </w:lvl>
    <w:lvl w:ilvl="1" w:tplc="FFFFFFFF">
      <w:start w:val="1"/>
      <w:numFmt w:val="decimal"/>
      <w:lvlText w:val="Форма %2."/>
      <w:lvlJc w:val="left"/>
      <w:pPr>
        <w:tabs>
          <w:tab w:val="num" w:pos="2160"/>
        </w:tabs>
        <w:ind w:left="1440" w:hanging="360"/>
      </w:pPr>
      <w:rPr>
        <w:rFonts w:ascii="Times New Roman" w:hAnsi="Times New Roman" w:cs="Times New Roman" w:hint="default"/>
        <w:b/>
        <w:i w:val="0"/>
        <w:sz w:val="26"/>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7">
    <w:nsid w:val="6FBB1661"/>
    <w:multiLevelType w:val="multilevel"/>
    <w:tmpl w:val="175A5ACA"/>
    <w:lvl w:ilvl="0">
      <w:start w:val="2"/>
      <w:numFmt w:val="decimal"/>
      <w:lvlText w:val="%1."/>
      <w:lvlJc w:val="left"/>
      <w:pPr>
        <w:tabs>
          <w:tab w:val="num" w:pos="360"/>
        </w:tabs>
        <w:ind w:left="360" w:hanging="360"/>
      </w:pPr>
      <w:rPr>
        <w:b/>
        <w:sz w:val="24"/>
        <w:szCs w:val="24"/>
      </w:rPr>
    </w:lvl>
    <w:lvl w:ilvl="1">
      <w:start w:val="2"/>
      <w:numFmt w:val="decimal"/>
      <w:lvlText w:val="%1.%2."/>
      <w:lvlJc w:val="left"/>
      <w:pPr>
        <w:tabs>
          <w:tab w:val="num" w:pos="720"/>
        </w:tabs>
        <w:ind w:left="720" w:hanging="360"/>
      </w:pPr>
      <w:rPr>
        <w:b/>
      </w:rPr>
    </w:lvl>
    <w:lvl w:ilvl="2">
      <w:start w:val="1"/>
      <w:numFmt w:val="decimal"/>
      <w:lvlText w:val="%1.%2.%3."/>
      <w:lvlJc w:val="left"/>
      <w:pPr>
        <w:tabs>
          <w:tab w:val="num" w:pos="1440"/>
        </w:tabs>
        <w:ind w:left="1440" w:hanging="720"/>
      </w:pPr>
      <w:rPr>
        <w:b/>
      </w:rPr>
    </w:lvl>
    <w:lvl w:ilvl="3">
      <w:start w:val="1"/>
      <w:numFmt w:val="decimal"/>
      <w:lvlText w:val="%1.%2.%3.%4."/>
      <w:lvlJc w:val="left"/>
      <w:pPr>
        <w:tabs>
          <w:tab w:val="num" w:pos="1800"/>
        </w:tabs>
        <w:ind w:left="1800" w:hanging="720"/>
      </w:pPr>
      <w:rPr>
        <w:b/>
      </w:rPr>
    </w:lvl>
    <w:lvl w:ilvl="4">
      <w:start w:val="1"/>
      <w:numFmt w:val="decimal"/>
      <w:lvlText w:val="%1.%2.%3.%4.%5."/>
      <w:lvlJc w:val="left"/>
      <w:pPr>
        <w:tabs>
          <w:tab w:val="num" w:pos="2520"/>
        </w:tabs>
        <w:ind w:left="2520" w:hanging="1080"/>
      </w:pPr>
      <w:rPr>
        <w:b/>
      </w:rPr>
    </w:lvl>
    <w:lvl w:ilvl="5">
      <w:start w:val="1"/>
      <w:numFmt w:val="decimal"/>
      <w:lvlText w:val="%1.%2.%3.%4.%5.%6."/>
      <w:lvlJc w:val="left"/>
      <w:pPr>
        <w:tabs>
          <w:tab w:val="num" w:pos="2880"/>
        </w:tabs>
        <w:ind w:left="2880" w:hanging="1080"/>
      </w:pPr>
      <w:rPr>
        <w:b/>
      </w:rPr>
    </w:lvl>
    <w:lvl w:ilvl="6">
      <w:start w:val="1"/>
      <w:numFmt w:val="decimal"/>
      <w:lvlText w:val="%1.%2.%3.%4.%5.%6.%7."/>
      <w:lvlJc w:val="left"/>
      <w:pPr>
        <w:tabs>
          <w:tab w:val="num" w:pos="3600"/>
        </w:tabs>
        <w:ind w:left="3600" w:hanging="1440"/>
      </w:pPr>
      <w:rPr>
        <w:b/>
      </w:rPr>
    </w:lvl>
    <w:lvl w:ilvl="7">
      <w:start w:val="1"/>
      <w:numFmt w:val="decimal"/>
      <w:lvlText w:val="%1.%2.%3.%4.%5.%6.%7.%8."/>
      <w:lvlJc w:val="left"/>
      <w:pPr>
        <w:tabs>
          <w:tab w:val="num" w:pos="3960"/>
        </w:tabs>
        <w:ind w:left="3960" w:hanging="1440"/>
      </w:pPr>
      <w:rPr>
        <w:b/>
      </w:rPr>
    </w:lvl>
    <w:lvl w:ilvl="8">
      <w:start w:val="1"/>
      <w:numFmt w:val="decimal"/>
      <w:lvlText w:val="%1.%2.%3.%4.%5.%6.%7.%8.%9."/>
      <w:lvlJc w:val="left"/>
      <w:pPr>
        <w:tabs>
          <w:tab w:val="num" w:pos="4680"/>
        </w:tabs>
        <w:ind w:left="4680" w:hanging="1800"/>
      </w:pPr>
      <w:rPr>
        <w:b/>
      </w:rPr>
    </w:lvl>
  </w:abstractNum>
  <w:abstractNum w:abstractNumId="18">
    <w:nsid w:val="6FC119A0"/>
    <w:multiLevelType w:val="multilevel"/>
    <w:tmpl w:val="C2B40688"/>
    <w:lvl w:ilvl="0">
      <w:start w:val="2"/>
      <w:numFmt w:val="decimal"/>
      <w:lvlText w:val="%1."/>
      <w:lvlJc w:val="left"/>
      <w:pPr>
        <w:ind w:left="360" w:hanging="360"/>
      </w:pPr>
      <w:rPr>
        <w:rFonts w:hint="default"/>
      </w:rPr>
    </w:lvl>
    <w:lvl w:ilvl="1">
      <w:start w:val="1"/>
      <w:numFmt w:val="decimal"/>
      <w:lvlText w:val="%1.%2."/>
      <w:lvlJc w:val="left"/>
      <w:pPr>
        <w:ind w:left="643" w:hanging="36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nsid w:val="7307338A"/>
    <w:multiLevelType w:val="multilevel"/>
    <w:tmpl w:val="B0C8589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747F71AE"/>
    <w:multiLevelType w:val="hybridMultilevel"/>
    <w:tmpl w:val="FEB0605E"/>
    <w:lvl w:ilvl="0" w:tplc="40B0FC64">
      <w:start w:val="1"/>
      <w:numFmt w:val="decimal"/>
      <w:lvlText w:val="%1."/>
      <w:lvlJc w:val="left"/>
      <w:pPr>
        <w:tabs>
          <w:tab w:val="num" w:pos="720"/>
        </w:tabs>
        <w:ind w:left="720" w:hanging="360"/>
      </w:pPr>
    </w:lvl>
    <w:lvl w:ilvl="1" w:tplc="21006B70">
      <w:numFmt w:val="none"/>
      <w:lvlText w:val=""/>
      <w:lvlJc w:val="left"/>
      <w:pPr>
        <w:tabs>
          <w:tab w:val="num" w:pos="360"/>
        </w:tabs>
        <w:ind w:left="0" w:firstLine="0"/>
      </w:pPr>
    </w:lvl>
    <w:lvl w:ilvl="2" w:tplc="44668B8E">
      <w:numFmt w:val="none"/>
      <w:lvlText w:val=""/>
      <w:lvlJc w:val="left"/>
      <w:pPr>
        <w:tabs>
          <w:tab w:val="num" w:pos="360"/>
        </w:tabs>
        <w:ind w:left="0" w:firstLine="0"/>
      </w:pPr>
    </w:lvl>
    <w:lvl w:ilvl="3" w:tplc="4B74206C">
      <w:numFmt w:val="none"/>
      <w:lvlText w:val=""/>
      <w:lvlJc w:val="left"/>
      <w:pPr>
        <w:tabs>
          <w:tab w:val="num" w:pos="360"/>
        </w:tabs>
        <w:ind w:left="0" w:firstLine="0"/>
      </w:pPr>
    </w:lvl>
    <w:lvl w:ilvl="4" w:tplc="4710C5BE">
      <w:numFmt w:val="none"/>
      <w:lvlText w:val=""/>
      <w:lvlJc w:val="left"/>
      <w:pPr>
        <w:tabs>
          <w:tab w:val="num" w:pos="360"/>
        </w:tabs>
        <w:ind w:left="0" w:firstLine="0"/>
      </w:pPr>
    </w:lvl>
    <w:lvl w:ilvl="5" w:tplc="7DF4969A">
      <w:numFmt w:val="none"/>
      <w:lvlText w:val=""/>
      <w:lvlJc w:val="left"/>
      <w:pPr>
        <w:tabs>
          <w:tab w:val="num" w:pos="360"/>
        </w:tabs>
        <w:ind w:left="0" w:firstLine="0"/>
      </w:pPr>
    </w:lvl>
    <w:lvl w:ilvl="6" w:tplc="F9AE0E40">
      <w:numFmt w:val="none"/>
      <w:lvlText w:val=""/>
      <w:lvlJc w:val="left"/>
      <w:pPr>
        <w:tabs>
          <w:tab w:val="num" w:pos="360"/>
        </w:tabs>
        <w:ind w:left="0" w:firstLine="0"/>
      </w:pPr>
    </w:lvl>
    <w:lvl w:ilvl="7" w:tplc="F20684C8">
      <w:numFmt w:val="none"/>
      <w:lvlText w:val=""/>
      <w:lvlJc w:val="left"/>
      <w:pPr>
        <w:tabs>
          <w:tab w:val="num" w:pos="360"/>
        </w:tabs>
        <w:ind w:left="0" w:firstLine="0"/>
      </w:pPr>
    </w:lvl>
    <w:lvl w:ilvl="8" w:tplc="50A097AA">
      <w:numFmt w:val="none"/>
      <w:lvlText w:val=""/>
      <w:lvlJc w:val="left"/>
      <w:pPr>
        <w:tabs>
          <w:tab w:val="num" w:pos="360"/>
        </w:tabs>
        <w:ind w:left="0" w:firstLine="0"/>
      </w:pPr>
    </w:lvl>
  </w:abstractNum>
  <w:abstractNum w:abstractNumId="21">
    <w:nsid w:val="7D3E0F47"/>
    <w:multiLevelType w:val="multilevel"/>
    <w:tmpl w:val="DE1A15DC"/>
    <w:lvl w:ilvl="0">
      <w:start w:val="7"/>
      <w:numFmt w:val="decimal"/>
      <w:lvlText w:val="%1."/>
      <w:lvlJc w:val="left"/>
      <w:pPr>
        <w:ind w:left="1637"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7FAD7354"/>
    <w:multiLevelType w:val="multilevel"/>
    <w:tmpl w:val="CB66A4EE"/>
    <w:lvl w:ilvl="0">
      <w:start w:val="4"/>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9"/>
  </w:num>
  <w:num w:numId="9">
    <w:abstractNumId w:val="6"/>
  </w:num>
  <w:num w:numId="10">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3"/>
  </w:num>
  <w:num w:numId="16">
    <w:abstractNumId w:val="19"/>
  </w:num>
  <w:num w:numId="17">
    <w:abstractNumId w:val="20"/>
  </w:num>
  <w:num w:numId="18">
    <w:abstractNumId w:val="11"/>
  </w:num>
  <w:num w:numId="19">
    <w:abstractNumId w:val="8"/>
  </w:num>
  <w:num w:numId="20">
    <w:abstractNumId w:val="4"/>
  </w:num>
  <w:num w:numId="21">
    <w:abstractNumId w:val="21"/>
  </w:num>
  <w:num w:numId="22">
    <w:abstractNumId w:val="12"/>
  </w:num>
  <w:num w:numId="23">
    <w:abstractNumId w:val="7"/>
  </w:num>
  <w:num w:numId="24">
    <w:abstractNumId w:val="0"/>
  </w:num>
  <w:num w:numId="2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887BD9"/>
    <w:rsid w:val="000051A3"/>
    <w:rsid w:val="00007D65"/>
    <w:rsid w:val="00032BD9"/>
    <w:rsid w:val="00051466"/>
    <w:rsid w:val="000755C4"/>
    <w:rsid w:val="000C1CD5"/>
    <w:rsid w:val="000D5686"/>
    <w:rsid w:val="00130919"/>
    <w:rsid w:val="00133859"/>
    <w:rsid w:val="00134095"/>
    <w:rsid w:val="00167337"/>
    <w:rsid w:val="00192B64"/>
    <w:rsid w:val="00195EA6"/>
    <w:rsid w:val="001D22DB"/>
    <w:rsid w:val="001D36C4"/>
    <w:rsid w:val="00221C8E"/>
    <w:rsid w:val="00232054"/>
    <w:rsid w:val="0027693F"/>
    <w:rsid w:val="002B383A"/>
    <w:rsid w:val="002E6453"/>
    <w:rsid w:val="00315DAA"/>
    <w:rsid w:val="003957E1"/>
    <w:rsid w:val="003B1533"/>
    <w:rsid w:val="003D4C97"/>
    <w:rsid w:val="003D66EC"/>
    <w:rsid w:val="003F53B1"/>
    <w:rsid w:val="00431C2B"/>
    <w:rsid w:val="00436BC9"/>
    <w:rsid w:val="004601CC"/>
    <w:rsid w:val="00474D5B"/>
    <w:rsid w:val="00475102"/>
    <w:rsid w:val="004B151C"/>
    <w:rsid w:val="004B207A"/>
    <w:rsid w:val="004C5833"/>
    <w:rsid w:val="004D18CB"/>
    <w:rsid w:val="004F585E"/>
    <w:rsid w:val="004F64BE"/>
    <w:rsid w:val="004F6DBB"/>
    <w:rsid w:val="00513F5D"/>
    <w:rsid w:val="00526706"/>
    <w:rsid w:val="00537F49"/>
    <w:rsid w:val="00561F25"/>
    <w:rsid w:val="005654BF"/>
    <w:rsid w:val="00587F3C"/>
    <w:rsid w:val="00596CA3"/>
    <w:rsid w:val="005A5ECD"/>
    <w:rsid w:val="005C19BA"/>
    <w:rsid w:val="00615C94"/>
    <w:rsid w:val="00623F8F"/>
    <w:rsid w:val="00625750"/>
    <w:rsid w:val="00643C67"/>
    <w:rsid w:val="00644CAE"/>
    <w:rsid w:val="00662990"/>
    <w:rsid w:val="0066324F"/>
    <w:rsid w:val="00696613"/>
    <w:rsid w:val="006B4A90"/>
    <w:rsid w:val="006D3D6A"/>
    <w:rsid w:val="006E4E77"/>
    <w:rsid w:val="00711E31"/>
    <w:rsid w:val="00717B91"/>
    <w:rsid w:val="00746918"/>
    <w:rsid w:val="00757DCC"/>
    <w:rsid w:val="00775B37"/>
    <w:rsid w:val="00783980"/>
    <w:rsid w:val="00787A18"/>
    <w:rsid w:val="007926E2"/>
    <w:rsid w:val="007A3139"/>
    <w:rsid w:val="007B2CC0"/>
    <w:rsid w:val="007B33CF"/>
    <w:rsid w:val="007C20FC"/>
    <w:rsid w:val="007D0164"/>
    <w:rsid w:val="007D7B24"/>
    <w:rsid w:val="007E74E6"/>
    <w:rsid w:val="008273C4"/>
    <w:rsid w:val="00844CBB"/>
    <w:rsid w:val="00857C31"/>
    <w:rsid w:val="00866519"/>
    <w:rsid w:val="0087555B"/>
    <w:rsid w:val="00883C33"/>
    <w:rsid w:val="00887BD9"/>
    <w:rsid w:val="00890D26"/>
    <w:rsid w:val="00897044"/>
    <w:rsid w:val="00901978"/>
    <w:rsid w:val="00920E98"/>
    <w:rsid w:val="00954FEB"/>
    <w:rsid w:val="009826DF"/>
    <w:rsid w:val="00993EB4"/>
    <w:rsid w:val="009A2314"/>
    <w:rsid w:val="009F5E03"/>
    <w:rsid w:val="00A250AC"/>
    <w:rsid w:val="00A508B8"/>
    <w:rsid w:val="00A5123F"/>
    <w:rsid w:val="00A605BB"/>
    <w:rsid w:val="00A661A8"/>
    <w:rsid w:val="00B05AF6"/>
    <w:rsid w:val="00B145A9"/>
    <w:rsid w:val="00B435C1"/>
    <w:rsid w:val="00B51507"/>
    <w:rsid w:val="00B51EF4"/>
    <w:rsid w:val="00B565D4"/>
    <w:rsid w:val="00B574F4"/>
    <w:rsid w:val="00BB6FA2"/>
    <w:rsid w:val="00BC0A47"/>
    <w:rsid w:val="00BD6D21"/>
    <w:rsid w:val="00C07854"/>
    <w:rsid w:val="00C4377A"/>
    <w:rsid w:val="00C76692"/>
    <w:rsid w:val="00C86584"/>
    <w:rsid w:val="00C87CF4"/>
    <w:rsid w:val="00C93E81"/>
    <w:rsid w:val="00C948FB"/>
    <w:rsid w:val="00CD6FF1"/>
    <w:rsid w:val="00CF069C"/>
    <w:rsid w:val="00CF6737"/>
    <w:rsid w:val="00D035D8"/>
    <w:rsid w:val="00D312BE"/>
    <w:rsid w:val="00D47BA2"/>
    <w:rsid w:val="00D9701E"/>
    <w:rsid w:val="00DA65C9"/>
    <w:rsid w:val="00DC5457"/>
    <w:rsid w:val="00DD50AB"/>
    <w:rsid w:val="00DD6D86"/>
    <w:rsid w:val="00DF21C7"/>
    <w:rsid w:val="00E55DB3"/>
    <w:rsid w:val="00E9562D"/>
    <w:rsid w:val="00EA1E0F"/>
    <w:rsid w:val="00EA7FE8"/>
    <w:rsid w:val="00EB19E4"/>
    <w:rsid w:val="00ED1993"/>
    <w:rsid w:val="00F07677"/>
    <w:rsid w:val="00F300CE"/>
    <w:rsid w:val="00F35E72"/>
    <w:rsid w:val="00F43328"/>
    <w:rsid w:val="00F573EB"/>
    <w:rsid w:val="00F60ACF"/>
    <w:rsid w:val="00F81B93"/>
    <w:rsid w:val="00F81FEA"/>
    <w:rsid w:val="00FB0EC4"/>
    <w:rsid w:val="00FC2E6B"/>
    <w:rsid w:val="00FF57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Note Heading" w:uiPriority="0"/>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4E6"/>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rsid w:val="00887BD9"/>
    <w:pPr>
      <w:keepNext/>
      <w:numPr>
        <w:numId w:val="1"/>
      </w:numPr>
      <w:spacing w:before="240" w:after="60" w:line="240" w:lineRule="auto"/>
      <w:jc w:val="center"/>
      <w:outlineLvl w:val="0"/>
    </w:pPr>
    <w:rPr>
      <w:rFonts w:ascii="Times New Roman" w:eastAsia="Times New Roman" w:hAnsi="Times New Roman" w:cs="Times New Roman"/>
      <w:kern w:val="28"/>
      <w:sz w:val="36"/>
      <w:szCs w:val="20"/>
    </w:rPr>
  </w:style>
  <w:style w:type="paragraph" w:styleId="2">
    <w:name w:val="heading 2"/>
    <w:aliases w:val="H2"/>
    <w:basedOn w:val="a"/>
    <w:next w:val="a"/>
    <w:link w:val="20"/>
    <w:semiHidden/>
    <w:unhideWhenUsed/>
    <w:qFormat/>
    <w:rsid w:val="00887BD9"/>
    <w:pPr>
      <w:keepNext/>
      <w:numPr>
        <w:ilvl w:val="1"/>
        <w:numId w:val="1"/>
      </w:numPr>
      <w:spacing w:after="60" w:line="240" w:lineRule="auto"/>
      <w:jc w:val="center"/>
      <w:outlineLvl w:val="1"/>
    </w:pPr>
    <w:rPr>
      <w:rFonts w:ascii="Times New Roman" w:eastAsia="Times New Roman" w:hAnsi="Times New Roman" w:cs="Times New Roman"/>
      <w:sz w:val="30"/>
      <w:szCs w:val="20"/>
    </w:rPr>
  </w:style>
  <w:style w:type="paragraph" w:styleId="3">
    <w:name w:val="heading 3"/>
    <w:aliases w:val="H3"/>
    <w:basedOn w:val="a"/>
    <w:next w:val="a"/>
    <w:link w:val="30"/>
    <w:semiHidden/>
    <w:unhideWhenUsed/>
    <w:qFormat/>
    <w:rsid w:val="00887BD9"/>
    <w:pPr>
      <w:keepNext/>
      <w:numPr>
        <w:ilvl w:val="2"/>
        <w:numId w:val="1"/>
      </w:numPr>
      <w:tabs>
        <w:tab w:val="clear" w:pos="170"/>
        <w:tab w:val="num" w:pos="350"/>
      </w:tabs>
      <w:spacing w:before="240" w:after="60" w:line="240" w:lineRule="auto"/>
      <w:ind w:left="900"/>
      <w:jc w:val="both"/>
      <w:outlineLvl w:val="2"/>
    </w:pPr>
    <w:rPr>
      <w:rFonts w:ascii="Arial" w:eastAsia="Times New Roman" w:hAnsi="Arial" w:cs="Times New Roman"/>
      <w:b/>
      <w:sz w:val="24"/>
      <w:szCs w:val="20"/>
    </w:rPr>
  </w:style>
  <w:style w:type="paragraph" w:styleId="4">
    <w:name w:val="heading 4"/>
    <w:aliases w:val="H4"/>
    <w:basedOn w:val="a"/>
    <w:next w:val="a"/>
    <w:link w:val="40"/>
    <w:semiHidden/>
    <w:unhideWhenUsed/>
    <w:qFormat/>
    <w:rsid w:val="00887BD9"/>
    <w:pPr>
      <w:keepNext/>
      <w:numPr>
        <w:ilvl w:val="3"/>
        <w:numId w:val="1"/>
      </w:numPr>
      <w:spacing w:before="240" w:after="60" w:line="240" w:lineRule="auto"/>
      <w:jc w:val="both"/>
      <w:outlineLvl w:val="3"/>
    </w:pPr>
    <w:rPr>
      <w:rFonts w:ascii="Arial" w:eastAsia="Times New Roman" w:hAnsi="Arial" w:cs="Times New Roman"/>
      <w:sz w:val="24"/>
      <w:szCs w:val="20"/>
    </w:rPr>
  </w:style>
  <w:style w:type="paragraph" w:styleId="6">
    <w:name w:val="heading 6"/>
    <w:basedOn w:val="a"/>
    <w:next w:val="a"/>
    <w:link w:val="60"/>
    <w:semiHidden/>
    <w:unhideWhenUsed/>
    <w:qFormat/>
    <w:rsid w:val="00887BD9"/>
    <w:pPr>
      <w:numPr>
        <w:ilvl w:val="5"/>
        <w:numId w:val="1"/>
      </w:numPr>
      <w:spacing w:before="240" w:after="60" w:line="240" w:lineRule="auto"/>
      <w:jc w:val="both"/>
      <w:outlineLvl w:val="5"/>
    </w:pPr>
    <w:rPr>
      <w:rFonts w:ascii="Times New Roman" w:eastAsia="Times New Roman" w:hAnsi="Times New Roman" w:cs="Times New Roman"/>
      <w:i/>
      <w:szCs w:val="20"/>
    </w:rPr>
  </w:style>
  <w:style w:type="paragraph" w:styleId="7">
    <w:name w:val="heading 7"/>
    <w:basedOn w:val="a"/>
    <w:next w:val="a"/>
    <w:link w:val="70"/>
    <w:semiHidden/>
    <w:unhideWhenUsed/>
    <w:qFormat/>
    <w:rsid w:val="00887BD9"/>
    <w:pPr>
      <w:numPr>
        <w:ilvl w:val="6"/>
        <w:numId w:val="1"/>
      </w:numPr>
      <w:spacing w:before="240" w:after="60" w:line="240" w:lineRule="auto"/>
      <w:jc w:val="both"/>
      <w:outlineLvl w:val="6"/>
    </w:pPr>
    <w:rPr>
      <w:rFonts w:ascii="Arial" w:eastAsia="Times New Roman" w:hAnsi="Arial" w:cs="Times New Roman"/>
      <w:sz w:val="20"/>
      <w:szCs w:val="20"/>
    </w:rPr>
  </w:style>
  <w:style w:type="paragraph" w:styleId="8">
    <w:name w:val="heading 8"/>
    <w:basedOn w:val="a"/>
    <w:next w:val="a"/>
    <w:link w:val="80"/>
    <w:semiHidden/>
    <w:unhideWhenUsed/>
    <w:qFormat/>
    <w:rsid w:val="00887BD9"/>
    <w:pPr>
      <w:numPr>
        <w:ilvl w:val="7"/>
        <w:numId w:val="1"/>
      </w:numPr>
      <w:spacing w:before="240" w:after="60" w:line="240" w:lineRule="auto"/>
      <w:jc w:val="both"/>
      <w:outlineLvl w:val="7"/>
    </w:pPr>
    <w:rPr>
      <w:rFonts w:ascii="Arial" w:eastAsia="Times New Roman" w:hAnsi="Arial" w:cs="Times New Roman"/>
      <w:i/>
      <w:sz w:val="20"/>
      <w:szCs w:val="20"/>
    </w:rPr>
  </w:style>
  <w:style w:type="paragraph" w:styleId="9">
    <w:name w:val="heading 9"/>
    <w:basedOn w:val="a"/>
    <w:next w:val="a"/>
    <w:link w:val="90"/>
    <w:semiHidden/>
    <w:unhideWhenUsed/>
    <w:qFormat/>
    <w:rsid w:val="00887BD9"/>
    <w:pPr>
      <w:numPr>
        <w:ilvl w:val="8"/>
        <w:numId w:val="1"/>
      </w:numPr>
      <w:spacing w:before="240" w:after="60" w:line="240" w:lineRule="auto"/>
      <w:jc w:val="both"/>
      <w:outlineLvl w:val="8"/>
    </w:pPr>
    <w:rPr>
      <w:rFonts w:ascii="Arial" w:eastAsia="Times New Roman"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887BD9"/>
    <w:rPr>
      <w:rFonts w:ascii="Times New Roman" w:eastAsia="Times New Roman" w:hAnsi="Times New Roman" w:cs="Times New Roman"/>
      <w:kern w:val="28"/>
      <w:sz w:val="36"/>
      <w:szCs w:val="20"/>
    </w:rPr>
  </w:style>
  <w:style w:type="character" w:customStyle="1" w:styleId="20">
    <w:name w:val="Заголовок 2 Знак"/>
    <w:aliases w:val="H2 Знак"/>
    <w:basedOn w:val="a0"/>
    <w:link w:val="2"/>
    <w:semiHidden/>
    <w:rsid w:val="00887BD9"/>
    <w:rPr>
      <w:rFonts w:ascii="Times New Roman" w:eastAsia="Times New Roman" w:hAnsi="Times New Roman" w:cs="Times New Roman"/>
      <w:sz w:val="30"/>
      <w:szCs w:val="20"/>
    </w:rPr>
  </w:style>
  <w:style w:type="character" w:customStyle="1" w:styleId="30">
    <w:name w:val="Заголовок 3 Знак"/>
    <w:aliases w:val="H3 Знак"/>
    <w:basedOn w:val="a0"/>
    <w:link w:val="3"/>
    <w:semiHidden/>
    <w:rsid w:val="00887BD9"/>
    <w:rPr>
      <w:rFonts w:ascii="Arial" w:eastAsia="Times New Roman" w:hAnsi="Arial" w:cs="Times New Roman"/>
      <w:b/>
      <w:sz w:val="24"/>
      <w:szCs w:val="20"/>
    </w:rPr>
  </w:style>
  <w:style w:type="character" w:customStyle="1" w:styleId="40">
    <w:name w:val="Заголовок 4 Знак"/>
    <w:aliases w:val="H4 Знак"/>
    <w:basedOn w:val="a0"/>
    <w:link w:val="4"/>
    <w:semiHidden/>
    <w:rsid w:val="00887BD9"/>
    <w:rPr>
      <w:rFonts w:ascii="Arial" w:eastAsia="Times New Roman" w:hAnsi="Arial" w:cs="Times New Roman"/>
      <w:sz w:val="24"/>
      <w:szCs w:val="20"/>
    </w:rPr>
  </w:style>
  <w:style w:type="character" w:customStyle="1" w:styleId="60">
    <w:name w:val="Заголовок 6 Знак"/>
    <w:basedOn w:val="a0"/>
    <w:link w:val="6"/>
    <w:semiHidden/>
    <w:rsid w:val="00887BD9"/>
    <w:rPr>
      <w:rFonts w:ascii="Times New Roman" w:eastAsia="Times New Roman" w:hAnsi="Times New Roman" w:cs="Times New Roman"/>
      <w:i/>
      <w:szCs w:val="20"/>
    </w:rPr>
  </w:style>
  <w:style w:type="character" w:customStyle="1" w:styleId="70">
    <w:name w:val="Заголовок 7 Знак"/>
    <w:basedOn w:val="a0"/>
    <w:link w:val="7"/>
    <w:semiHidden/>
    <w:rsid w:val="00887BD9"/>
    <w:rPr>
      <w:rFonts w:ascii="Arial" w:eastAsia="Times New Roman" w:hAnsi="Arial" w:cs="Times New Roman"/>
      <w:sz w:val="20"/>
      <w:szCs w:val="20"/>
    </w:rPr>
  </w:style>
  <w:style w:type="character" w:customStyle="1" w:styleId="80">
    <w:name w:val="Заголовок 8 Знак"/>
    <w:basedOn w:val="a0"/>
    <w:link w:val="8"/>
    <w:semiHidden/>
    <w:rsid w:val="00887BD9"/>
    <w:rPr>
      <w:rFonts w:ascii="Arial" w:eastAsia="Times New Roman" w:hAnsi="Arial" w:cs="Times New Roman"/>
      <w:i/>
      <w:sz w:val="20"/>
      <w:szCs w:val="20"/>
    </w:rPr>
  </w:style>
  <w:style w:type="character" w:customStyle="1" w:styleId="90">
    <w:name w:val="Заголовок 9 Знак"/>
    <w:basedOn w:val="a0"/>
    <w:link w:val="9"/>
    <w:semiHidden/>
    <w:rsid w:val="00887BD9"/>
    <w:rPr>
      <w:rFonts w:ascii="Arial" w:eastAsia="Times New Roman" w:hAnsi="Arial" w:cs="Times New Roman"/>
      <w:b/>
      <w:i/>
      <w:sz w:val="18"/>
      <w:szCs w:val="20"/>
    </w:rPr>
  </w:style>
  <w:style w:type="paragraph" w:styleId="a3">
    <w:name w:val="Body Text"/>
    <w:basedOn w:val="a"/>
    <w:link w:val="a4"/>
    <w:unhideWhenUsed/>
    <w:rsid w:val="00887BD9"/>
    <w:pPr>
      <w:spacing w:after="120" w:line="240" w:lineRule="auto"/>
      <w:jc w:val="both"/>
    </w:pPr>
    <w:rPr>
      <w:rFonts w:ascii="Times New Roman" w:eastAsia="Times New Roman" w:hAnsi="Times New Roman" w:cs="Times New Roman"/>
      <w:sz w:val="24"/>
      <w:szCs w:val="20"/>
    </w:rPr>
  </w:style>
  <w:style w:type="character" w:customStyle="1" w:styleId="a4">
    <w:name w:val="Основной текст Знак"/>
    <w:basedOn w:val="a0"/>
    <w:link w:val="a3"/>
    <w:rsid w:val="00887BD9"/>
    <w:rPr>
      <w:rFonts w:ascii="Times New Roman" w:eastAsia="Times New Roman" w:hAnsi="Times New Roman" w:cs="Times New Roman"/>
      <w:sz w:val="24"/>
      <w:szCs w:val="20"/>
    </w:rPr>
  </w:style>
  <w:style w:type="paragraph" w:styleId="a5">
    <w:name w:val="Note Heading"/>
    <w:basedOn w:val="a"/>
    <w:next w:val="a"/>
    <w:link w:val="a6"/>
    <w:semiHidden/>
    <w:unhideWhenUsed/>
    <w:rsid w:val="00887BD9"/>
    <w:pPr>
      <w:spacing w:after="60" w:line="240" w:lineRule="auto"/>
      <w:jc w:val="both"/>
    </w:pPr>
    <w:rPr>
      <w:rFonts w:ascii="Times New Roman" w:eastAsia="Times New Roman" w:hAnsi="Times New Roman" w:cs="Times New Roman"/>
      <w:sz w:val="24"/>
      <w:szCs w:val="24"/>
    </w:rPr>
  </w:style>
  <w:style w:type="character" w:customStyle="1" w:styleId="a6">
    <w:name w:val="Заголовок записки Знак"/>
    <w:basedOn w:val="a0"/>
    <w:link w:val="a5"/>
    <w:semiHidden/>
    <w:rsid w:val="00887BD9"/>
    <w:rPr>
      <w:rFonts w:ascii="Times New Roman" w:eastAsia="Times New Roman" w:hAnsi="Times New Roman" w:cs="Times New Roman"/>
      <w:sz w:val="24"/>
      <w:szCs w:val="24"/>
    </w:rPr>
  </w:style>
  <w:style w:type="paragraph" w:styleId="21">
    <w:name w:val="Body Text 2"/>
    <w:basedOn w:val="a"/>
    <w:link w:val="22"/>
    <w:semiHidden/>
    <w:unhideWhenUsed/>
    <w:rsid w:val="00887BD9"/>
    <w:pPr>
      <w:spacing w:after="120" w:line="480" w:lineRule="auto"/>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semiHidden/>
    <w:rsid w:val="00887BD9"/>
    <w:rPr>
      <w:rFonts w:ascii="Times New Roman" w:eastAsia="Times New Roman" w:hAnsi="Times New Roman" w:cs="Times New Roman"/>
      <w:sz w:val="24"/>
      <w:szCs w:val="24"/>
    </w:rPr>
  </w:style>
  <w:style w:type="paragraph" w:styleId="31">
    <w:name w:val="Body Text 3"/>
    <w:basedOn w:val="a"/>
    <w:link w:val="32"/>
    <w:unhideWhenUsed/>
    <w:rsid w:val="00887BD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i/>
      <w:szCs w:val="24"/>
    </w:rPr>
  </w:style>
  <w:style w:type="character" w:customStyle="1" w:styleId="32">
    <w:name w:val="Основной текст 3 Знак"/>
    <w:basedOn w:val="a0"/>
    <w:link w:val="31"/>
    <w:rsid w:val="00887BD9"/>
    <w:rPr>
      <w:rFonts w:ascii="Times New Roman" w:eastAsia="Times New Roman" w:hAnsi="Times New Roman" w:cs="Times New Roman"/>
      <w:b/>
      <w:i/>
      <w:szCs w:val="24"/>
    </w:rPr>
  </w:style>
  <w:style w:type="paragraph" w:customStyle="1" w:styleId="Header2">
    <w:name w:val="Header2"/>
    <w:basedOn w:val="a"/>
    <w:rsid w:val="00887BD9"/>
    <w:pPr>
      <w:spacing w:before="240" w:after="240" w:line="360" w:lineRule="auto"/>
      <w:jc w:val="center"/>
    </w:pPr>
    <w:rPr>
      <w:rFonts w:ascii="Arial" w:eastAsia="Times New Roman" w:hAnsi="Arial" w:cs="Times New Roman"/>
      <w:b/>
      <w:sz w:val="28"/>
      <w:szCs w:val="24"/>
    </w:rPr>
  </w:style>
  <w:style w:type="paragraph" w:styleId="a7">
    <w:name w:val="Body Text Indent"/>
    <w:basedOn w:val="a"/>
    <w:link w:val="a8"/>
    <w:uiPriority w:val="99"/>
    <w:unhideWhenUsed/>
    <w:rsid w:val="004B207A"/>
    <w:pPr>
      <w:spacing w:after="120"/>
      <w:ind w:left="283"/>
    </w:pPr>
  </w:style>
  <w:style w:type="character" w:customStyle="1" w:styleId="a8">
    <w:name w:val="Основной текст с отступом Знак"/>
    <w:basedOn w:val="a0"/>
    <w:link w:val="a7"/>
    <w:uiPriority w:val="99"/>
    <w:rsid w:val="004B207A"/>
  </w:style>
  <w:style w:type="paragraph" w:customStyle="1" w:styleId="ConsPlusNormal">
    <w:name w:val="ConsPlusNormal"/>
    <w:rsid w:val="004B207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rmal">
    <w:name w:val="ConsNormal"/>
    <w:semiHidden/>
    <w:rsid w:val="004B207A"/>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a9">
    <w:name w:val="Обычный + по ширине"/>
    <w:basedOn w:val="a"/>
    <w:rsid w:val="004B207A"/>
    <w:pPr>
      <w:spacing w:after="0" w:line="240" w:lineRule="auto"/>
      <w:jc w:val="both"/>
    </w:pPr>
    <w:rPr>
      <w:rFonts w:ascii="Times New Roman" w:eastAsia="Times New Roman" w:hAnsi="Times New Roman" w:cs="Times New Roman"/>
      <w:sz w:val="24"/>
      <w:szCs w:val="24"/>
    </w:rPr>
  </w:style>
  <w:style w:type="paragraph" w:customStyle="1" w:styleId="210">
    <w:name w:val="Основной текст 21"/>
    <w:basedOn w:val="a"/>
    <w:rsid w:val="004B207A"/>
    <w:pPr>
      <w:overflowPunct w:val="0"/>
      <w:autoSpaceDE w:val="0"/>
      <w:autoSpaceDN w:val="0"/>
      <w:adjustRightInd w:val="0"/>
      <w:spacing w:after="0" w:line="240" w:lineRule="auto"/>
      <w:ind w:left="4536"/>
      <w:jc w:val="both"/>
    </w:pPr>
    <w:rPr>
      <w:rFonts w:ascii="Times New Roman" w:eastAsia="Times New Roman" w:hAnsi="Times New Roman" w:cs="Times New Roman"/>
      <w:sz w:val="16"/>
      <w:szCs w:val="20"/>
    </w:rPr>
  </w:style>
  <w:style w:type="paragraph" w:customStyle="1" w:styleId="Preformatted">
    <w:name w:val="Preformatted"/>
    <w:basedOn w:val="a"/>
    <w:rsid w:val="004B207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cs="Times New Roman"/>
      <w:sz w:val="20"/>
      <w:szCs w:val="20"/>
    </w:rPr>
  </w:style>
  <w:style w:type="paragraph" w:styleId="aa">
    <w:name w:val="List Paragraph"/>
    <w:basedOn w:val="a"/>
    <w:uiPriority w:val="34"/>
    <w:qFormat/>
    <w:rsid w:val="003D66EC"/>
    <w:pPr>
      <w:ind w:left="720"/>
      <w:contextualSpacing/>
    </w:pPr>
  </w:style>
  <w:style w:type="paragraph" w:styleId="ab">
    <w:name w:val="header"/>
    <w:basedOn w:val="a"/>
    <w:link w:val="ac"/>
    <w:uiPriority w:val="99"/>
    <w:semiHidden/>
    <w:unhideWhenUsed/>
    <w:rsid w:val="003D66EC"/>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3D66EC"/>
  </w:style>
  <w:style w:type="paragraph" w:styleId="ad">
    <w:name w:val="footer"/>
    <w:basedOn w:val="a"/>
    <w:link w:val="ae"/>
    <w:uiPriority w:val="99"/>
    <w:semiHidden/>
    <w:unhideWhenUsed/>
    <w:rsid w:val="003D66EC"/>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3D66EC"/>
  </w:style>
  <w:style w:type="paragraph" w:styleId="af">
    <w:name w:val="Balloon Text"/>
    <w:basedOn w:val="a"/>
    <w:link w:val="af0"/>
    <w:uiPriority w:val="99"/>
    <w:semiHidden/>
    <w:unhideWhenUsed/>
    <w:rsid w:val="000755C4"/>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0755C4"/>
    <w:rPr>
      <w:rFonts w:ascii="Tahoma" w:hAnsi="Tahoma" w:cs="Tahoma"/>
      <w:sz w:val="16"/>
      <w:szCs w:val="16"/>
    </w:rPr>
  </w:style>
  <w:style w:type="paragraph" w:customStyle="1" w:styleId="ConsPlusNonformat">
    <w:name w:val="ConsPlusNonformat"/>
    <w:rsid w:val="00ED1993"/>
    <w:pPr>
      <w:widowControl w:val="0"/>
      <w:autoSpaceDE w:val="0"/>
      <w:autoSpaceDN w:val="0"/>
      <w:adjustRightInd w:val="0"/>
      <w:spacing w:after="0" w:line="240" w:lineRule="auto"/>
    </w:pPr>
    <w:rPr>
      <w:rFonts w:ascii="Courier New" w:eastAsia="Calibri"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1932694">
      <w:bodyDiv w:val="1"/>
      <w:marLeft w:val="0"/>
      <w:marRight w:val="0"/>
      <w:marTop w:val="0"/>
      <w:marBottom w:val="0"/>
      <w:divBdr>
        <w:top w:val="none" w:sz="0" w:space="0" w:color="auto"/>
        <w:left w:val="none" w:sz="0" w:space="0" w:color="auto"/>
        <w:bottom w:val="none" w:sz="0" w:space="0" w:color="auto"/>
        <w:right w:val="none" w:sz="0" w:space="0" w:color="auto"/>
      </w:divBdr>
    </w:div>
    <w:div w:id="664624134">
      <w:bodyDiv w:val="1"/>
      <w:marLeft w:val="0"/>
      <w:marRight w:val="0"/>
      <w:marTop w:val="0"/>
      <w:marBottom w:val="0"/>
      <w:divBdr>
        <w:top w:val="none" w:sz="0" w:space="0" w:color="auto"/>
        <w:left w:val="none" w:sz="0" w:space="0" w:color="auto"/>
        <w:bottom w:val="none" w:sz="0" w:space="0" w:color="auto"/>
        <w:right w:val="none" w:sz="0" w:space="0" w:color="auto"/>
      </w:divBdr>
    </w:div>
    <w:div w:id="1324699704">
      <w:bodyDiv w:val="1"/>
      <w:marLeft w:val="0"/>
      <w:marRight w:val="0"/>
      <w:marTop w:val="0"/>
      <w:marBottom w:val="0"/>
      <w:divBdr>
        <w:top w:val="none" w:sz="0" w:space="0" w:color="auto"/>
        <w:left w:val="none" w:sz="0" w:space="0" w:color="auto"/>
        <w:bottom w:val="none" w:sz="0" w:space="0" w:color="auto"/>
        <w:right w:val="none" w:sz="0" w:space="0" w:color="auto"/>
      </w:divBdr>
    </w:div>
    <w:div w:id="2070767838">
      <w:bodyDiv w:val="1"/>
      <w:marLeft w:val="0"/>
      <w:marRight w:val="0"/>
      <w:marTop w:val="0"/>
      <w:marBottom w:val="0"/>
      <w:divBdr>
        <w:top w:val="none" w:sz="0" w:space="0" w:color="auto"/>
        <w:left w:val="none" w:sz="0" w:space="0" w:color="auto"/>
        <w:bottom w:val="none" w:sz="0" w:space="0" w:color="auto"/>
        <w:right w:val="none" w:sz="0" w:space="0" w:color="auto"/>
      </w:divBdr>
    </w:div>
    <w:div w:id="212692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DDF7D-BCCF-4239-8E9C-A312F40BC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6</Pages>
  <Words>2630</Words>
  <Characters>14992</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17587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kaigorodovayi</dc:creator>
  <cp:keywords/>
  <dc:description/>
  <cp:lastModifiedBy>Зубко Инна Николаевна</cp:lastModifiedBy>
  <cp:revision>35</cp:revision>
  <cp:lastPrinted>2010-12-22T10:29:00Z</cp:lastPrinted>
  <dcterms:created xsi:type="dcterms:W3CDTF">2010-12-13T05:13:00Z</dcterms:created>
  <dcterms:modified xsi:type="dcterms:W3CDTF">2011-02-08T06:51:00Z</dcterms:modified>
</cp:coreProperties>
</file>